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498C" w14:textId="33B960F8" w:rsidR="00562ACE" w:rsidRDefault="00562ACE" w:rsidP="00CD6951">
      <w:pPr>
        <w:ind w:left="567"/>
      </w:pPr>
    </w:p>
    <w:p w14:paraId="69C9CB0E" w14:textId="1F0F9497" w:rsidR="002424C1" w:rsidRDefault="002424C1" w:rsidP="00CD6951">
      <w:pPr>
        <w:ind w:left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9FD">
        <w:t>13.04.2021</w:t>
      </w:r>
    </w:p>
    <w:p w14:paraId="299FA2D4" w14:textId="46120B0E" w:rsidR="002424C1" w:rsidRDefault="00E61470" w:rsidP="00CD6951">
      <w:pPr>
        <w:ind w:left="567"/>
      </w:pPr>
      <w:r w:rsidRPr="00E61470">
        <w:t>Statens vegvesen</w:t>
      </w:r>
      <w:r w:rsidRPr="00E61470">
        <w:br/>
        <w:t>Postboks 1010 Nordre Ål,</w:t>
      </w:r>
      <w:r w:rsidRPr="00E61470">
        <w:br/>
        <w:t>2605 LILLEHAMMER</w:t>
      </w:r>
    </w:p>
    <w:p w14:paraId="7DA81F2E" w14:textId="21E55E22" w:rsidR="002424C1" w:rsidRDefault="008B5E27" w:rsidP="00CD6951">
      <w:pPr>
        <w:ind w:left="567"/>
      </w:pPr>
      <w:hyperlink r:id="rId7" w:history="1">
        <w:r w:rsidR="00E61470" w:rsidRPr="00F43B64">
          <w:rPr>
            <w:rStyle w:val="Hyperkobling"/>
          </w:rPr>
          <w:t>firmapost@vegvesen.no</w:t>
        </w:r>
      </w:hyperlink>
    </w:p>
    <w:p w14:paraId="371E9DEA" w14:textId="77590B00" w:rsidR="00E61470" w:rsidRDefault="00E61470" w:rsidP="00CD6951">
      <w:pPr>
        <w:ind w:left="567"/>
      </w:pPr>
    </w:p>
    <w:p w14:paraId="2E07F83C" w14:textId="02CAEBBE" w:rsidR="00E61470" w:rsidRDefault="00E61470" w:rsidP="00CD6951">
      <w:pPr>
        <w:ind w:left="567"/>
      </w:pPr>
    </w:p>
    <w:p w14:paraId="3DC2989D" w14:textId="77777777" w:rsidR="00E61470" w:rsidRDefault="00E61470" w:rsidP="00CD6951">
      <w:pPr>
        <w:ind w:left="567"/>
      </w:pPr>
    </w:p>
    <w:p w14:paraId="4D4A9795" w14:textId="67CBF2DE" w:rsidR="002424C1" w:rsidRDefault="00E61470" w:rsidP="002424C1">
      <w:pPr>
        <w:spacing w:after="0" w:line="240" w:lineRule="auto"/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Handtering og etterbruk av jord - </w:t>
      </w:r>
      <w:r w:rsidR="002424C1" w:rsidRPr="002424C1">
        <w:rPr>
          <w:b/>
          <w:bCs/>
          <w:sz w:val="28"/>
          <w:szCs w:val="28"/>
        </w:rPr>
        <w:t xml:space="preserve">E39 Lønset </w:t>
      </w:r>
      <w:r w:rsidR="002424C1">
        <w:rPr>
          <w:b/>
          <w:bCs/>
          <w:sz w:val="28"/>
          <w:szCs w:val="28"/>
        </w:rPr>
        <w:t>–</w:t>
      </w:r>
      <w:r w:rsidR="002424C1" w:rsidRPr="002424C1">
        <w:rPr>
          <w:b/>
          <w:bCs/>
          <w:sz w:val="28"/>
          <w:szCs w:val="28"/>
        </w:rPr>
        <w:t xml:space="preserve"> Hjelset</w:t>
      </w:r>
    </w:p>
    <w:p w14:paraId="3D1296E7" w14:textId="0D33F696" w:rsidR="002424C1" w:rsidRDefault="002424C1" w:rsidP="002424C1">
      <w:pPr>
        <w:spacing w:after="0" w:line="240" w:lineRule="auto"/>
        <w:ind w:left="567"/>
        <w:rPr>
          <w:b/>
          <w:bCs/>
          <w:sz w:val="28"/>
          <w:szCs w:val="28"/>
        </w:rPr>
      </w:pPr>
    </w:p>
    <w:p w14:paraId="648A1FCD" w14:textId="6FBF6A4C" w:rsidR="0003117C" w:rsidRDefault="002424C1" w:rsidP="00E61470">
      <w:pPr>
        <w:spacing w:after="0" w:line="240" w:lineRule="auto"/>
        <w:ind w:left="567" w:right="414"/>
        <w:rPr>
          <w:sz w:val="24"/>
          <w:szCs w:val="24"/>
        </w:rPr>
      </w:pPr>
      <w:r w:rsidRPr="002424C1">
        <w:rPr>
          <w:sz w:val="24"/>
          <w:szCs w:val="24"/>
        </w:rPr>
        <w:t xml:space="preserve">Reguleringsplan til E39 Lønset–Hjelset </w:t>
      </w:r>
      <w:r>
        <w:rPr>
          <w:sz w:val="24"/>
          <w:szCs w:val="24"/>
        </w:rPr>
        <w:t xml:space="preserve">er </w:t>
      </w:r>
      <w:r w:rsidRPr="002424C1">
        <w:rPr>
          <w:sz w:val="24"/>
          <w:szCs w:val="24"/>
        </w:rPr>
        <w:t>vedtatt</w:t>
      </w:r>
      <w:r>
        <w:rPr>
          <w:sz w:val="24"/>
          <w:szCs w:val="24"/>
        </w:rPr>
        <w:t xml:space="preserve">, </w:t>
      </w:r>
      <w:r w:rsidRPr="002424C1">
        <w:rPr>
          <w:sz w:val="24"/>
          <w:szCs w:val="24"/>
        </w:rPr>
        <w:t xml:space="preserve">planhefte og tegningshefte </w:t>
      </w:r>
      <w:r>
        <w:rPr>
          <w:sz w:val="24"/>
          <w:szCs w:val="24"/>
        </w:rPr>
        <w:t xml:space="preserve">er </w:t>
      </w:r>
      <w:r w:rsidRPr="002424C1">
        <w:rPr>
          <w:sz w:val="24"/>
          <w:szCs w:val="24"/>
        </w:rPr>
        <w:t>revidert</w:t>
      </w:r>
      <w:r>
        <w:rPr>
          <w:sz w:val="24"/>
          <w:szCs w:val="24"/>
        </w:rPr>
        <w:t xml:space="preserve">, anskaffelsesprosessen er i gang, kontraktstildeling skjer kanskje i vår, med planlagt anleggsstart </w:t>
      </w:r>
      <w:r w:rsidR="0003117C">
        <w:rPr>
          <w:sz w:val="24"/>
          <w:szCs w:val="24"/>
        </w:rPr>
        <w:t xml:space="preserve">i løpet av </w:t>
      </w:r>
      <w:proofErr w:type="spellStart"/>
      <w:r w:rsidR="0003117C">
        <w:rPr>
          <w:sz w:val="24"/>
          <w:szCs w:val="24"/>
        </w:rPr>
        <w:t>sommaren</w:t>
      </w:r>
      <w:proofErr w:type="spellEnd"/>
      <w:r w:rsidR="0003117C">
        <w:rPr>
          <w:sz w:val="24"/>
          <w:szCs w:val="24"/>
        </w:rPr>
        <w:t xml:space="preserve"> 202</w:t>
      </w:r>
      <w:r w:rsidR="00E61470">
        <w:rPr>
          <w:sz w:val="24"/>
          <w:szCs w:val="24"/>
        </w:rPr>
        <w:t>1</w:t>
      </w:r>
      <w:r w:rsidR="0003117C">
        <w:rPr>
          <w:sz w:val="24"/>
          <w:szCs w:val="24"/>
        </w:rPr>
        <w:t>.</w:t>
      </w:r>
    </w:p>
    <w:p w14:paraId="7CFC6393" w14:textId="77777777" w:rsidR="0003117C" w:rsidRDefault="0003117C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0FA52990" w14:textId="5FA803AD" w:rsidR="00E67FBB" w:rsidRDefault="0003117C" w:rsidP="00E61470">
      <w:pPr>
        <w:spacing w:after="0" w:line="240" w:lineRule="auto"/>
        <w:ind w:left="567" w:right="414"/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prosessen </w:t>
      </w:r>
      <w:r w:rsidR="00E67FBB">
        <w:rPr>
          <w:sz w:val="24"/>
          <w:szCs w:val="24"/>
        </w:rPr>
        <w:t xml:space="preserve">bør </w:t>
      </w:r>
      <w:r>
        <w:rPr>
          <w:sz w:val="24"/>
          <w:szCs w:val="24"/>
        </w:rPr>
        <w:t xml:space="preserve">det då </w:t>
      </w:r>
      <w:proofErr w:type="spellStart"/>
      <w:r>
        <w:rPr>
          <w:sz w:val="24"/>
          <w:szCs w:val="24"/>
        </w:rPr>
        <w:t>vera</w:t>
      </w:r>
      <w:proofErr w:type="spellEnd"/>
      <w:r>
        <w:rPr>
          <w:sz w:val="24"/>
          <w:szCs w:val="24"/>
        </w:rPr>
        <w:t xml:space="preserve"> avklart korleis dyrka og dyrkbar </w:t>
      </w:r>
      <w:r w:rsidR="00E67FBB">
        <w:rPr>
          <w:sz w:val="24"/>
          <w:szCs w:val="24"/>
        </w:rPr>
        <w:t xml:space="preserve">jord skal </w:t>
      </w:r>
      <w:proofErr w:type="spellStart"/>
      <w:r w:rsidR="00E67FBB">
        <w:rPr>
          <w:sz w:val="24"/>
          <w:szCs w:val="24"/>
        </w:rPr>
        <w:t>handterast</w:t>
      </w:r>
      <w:proofErr w:type="spellEnd"/>
      <w:r w:rsidR="00E67FBB">
        <w:rPr>
          <w:sz w:val="24"/>
          <w:szCs w:val="24"/>
        </w:rPr>
        <w:t xml:space="preserve"> i anleggsfasen, samt korleis etterbruken av jorda skal </w:t>
      </w:r>
      <w:proofErr w:type="spellStart"/>
      <w:r w:rsidR="00E67FBB">
        <w:rPr>
          <w:sz w:val="24"/>
          <w:szCs w:val="24"/>
        </w:rPr>
        <w:t>vera</w:t>
      </w:r>
      <w:proofErr w:type="spellEnd"/>
      <w:r w:rsidR="00E67FBB">
        <w:rPr>
          <w:sz w:val="24"/>
          <w:szCs w:val="24"/>
        </w:rPr>
        <w:t xml:space="preserve">. Det er også interessant korleis det blir sikra at den som skal </w:t>
      </w:r>
      <w:proofErr w:type="spellStart"/>
      <w:r w:rsidR="00E67FBB">
        <w:rPr>
          <w:sz w:val="24"/>
          <w:szCs w:val="24"/>
        </w:rPr>
        <w:t>handtera</w:t>
      </w:r>
      <w:proofErr w:type="spellEnd"/>
      <w:r w:rsidR="00E67FBB">
        <w:rPr>
          <w:sz w:val="24"/>
          <w:szCs w:val="24"/>
        </w:rPr>
        <w:t xml:space="preserve"> jorda </w:t>
      </w:r>
      <w:proofErr w:type="spellStart"/>
      <w:r w:rsidR="00E67FBB">
        <w:rPr>
          <w:sz w:val="24"/>
          <w:szCs w:val="24"/>
        </w:rPr>
        <w:t>verkeleg</w:t>
      </w:r>
      <w:proofErr w:type="spellEnd"/>
      <w:r w:rsidR="00E67FBB">
        <w:rPr>
          <w:sz w:val="24"/>
          <w:szCs w:val="24"/>
        </w:rPr>
        <w:t xml:space="preserve"> har kjennskap til korleis </w:t>
      </w:r>
      <w:r w:rsidR="004959FD">
        <w:rPr>
          <w:sz w:val="24"/>
          <w:szCs w:val="24"/>
        </w:rPr>
        <w:t xml:space="preserve">dette skal </w:t>
      </w:r>
      <w:proofErr w:type="spellStart"/>
      <w:r w:rsidR="004959FD">
        <w:rPr>
          <w:sz w:val="24"/>
          <w:szCs w:val="24"/>
        </w:rPr>
        <w:t>gjerast</w:t>
      </w:r>
      <w:proofErr w:type="spellEnd"/>
      <w:r w:rsidR="00E67FBB">
        <w:rPr>
          <w:sz w:val="24"/>
          <w:szCs w:val="24"/>
        </w:rPr>
        <w:t xml:space="preserve"> og om det blir lagt til rette for dette.</w:t>
      </w:r>
    </w:p>
    <w:p w14:paraId="1C268AF9" w14:textId="0DAE305A" w:rsidR="00E67FBB" w:rsidRDefault="00E67FBB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6E81A184" w14:textId="7C243A23" w:rsidR="00E67FBB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4959FD">
        <w:rPr>
          <w:sz w:val="24"/>
          <w:szCs w:val="24"/>
        </w:rPr>
        <w:t xml:space="preserve">ber om å bli </w:t>
      </w:r>
      <w:r>
        <w:rPr>
          <w:sz w:val="24"/>
          <w:szCs w:val="24"/>
        </w:rPr>
        <w:t>orienter</w:t>
      </w:r>
      <w:r w:rsidR="004959FD">
        <w:rPr>
          <w:sz w:val="24"/>
          <w:szCs w:val="24"/>
        </w:rPr>
        <w:t>t</w:t>
      </w:r>
      <w:r>
        <w:rPr>
          <w:sz w:val="24"/>
          <w:szCs w:val="24"/>
        </w:rPr>
        <w:t xml:space="preserve"> om nevnte forhold.</w:t>
      </w:r>
    </w:p>
    <w:p w14:paraId="553224BB" w14:textId="7FB80EBF" w:rsidR="00E61470" w:rsidRDefault="00E61470" w:rsidP="004959FD">
      <w:pPr>
        <w:spacing w:after="0" w:line="240" w:lineRule="auto"/>
        <w:ind w:right="414"/>
        <w:rPr>
          <w:sz w:val="24"/>
          <w:szCs w:val="24"/>
        </w:rPr>
      </w:pPr>
    </w:p>
    <w:p w14:paraId="531AA182" w14:textId="3FB2D643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4AD2A09B" w14:textId="12D4A226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  <w:r>
        <w:rPr>
          <w:sz w:val="24"/>
          <w:szCs w:val="24"/>
        </w:rPr>
        <w:t>Med helsing</w:t>
      </w:r>
    </w:p>
    <w:p w14:paraId="025D3F5C" w14:textId="4E545EB3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15C1CE4D" w14:textId="0DAF8D38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  <w:r>
        <w:rPr>
          <w:sz w:val="24"/>
          <w:szCs w:val="24"/>
        </w:rPr>
        <w:t>JORDVERN MØRE OG ROMSDAL</w:t>
      </w:r>
    </w:p>
    <w:p w14:paraId="22C948BB" w14:textId="1EF7E7EE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27895F91" w14:textId="5C2409CD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6D98EC4A" w14:textId="22D58ADB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  <w:r>
        <w:rPr>
          <w:sz w:val="24"/>
          <w:szCs w:val="24"/>
        </w:rPr>
        <w:t>Kolbjørn Gaustad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 Frantzen</w:t>
      </w:r>
    </w:p>
    <w:p w14:paraId="753CB066" w14:textId="77777777" w:rsidR="00E61470" w:rsidRDefault="00E61470" w:rsidP="00E61470">
      <w:pPr>
        <w:spacing w:after="0" w:line="240" w:lineRule="auto"/>
        <w:ind w:left="567" w:right="414"/>
        <w:rPr>
          <w:sz w:val="24"/>
          <w:szCs w:val="24"/>
        </w:rPr>
      </w:pPr>
    </w:p>
    <w:p w14:paraId="1D8783BA" w14:textId="0F8F07F9" w:rsidR="002424C1" w:rsidRDefault="002424C1" w:rsidP="002424C1">
      <w:pPr>
        <w:spacing w:after="0" w:line="240" w:lineRule="auto"/>
        <w:ind w:left="567"/>
        <w:rPr>
          <w:sz w:val="24"/>
          <w:szCs w:val="24"/>
        </w:rPr>
      </w:pPr>
    </w:p>
    <w:p w14:paraId="7D319AEB" w14:textId="77777777" w:rsidR="00E67FBB" w:rsidRDefault="00E67FBB" w:rsidP="002424C1">
      <w:pPr>
        <w:spacing w:after="0" w:line="240" w:lineRule="auto"/>
        <w:ind w:left="567"/>
        <w:rPr>
          <w:b/>
          <w:bCs/>
          <w:sz w:val="28"/>
          <w:szCs w:val="28"/>
        </w:rPr>
      </w:pPr>
    </w:p>
    <w:p w14:paraId="0123021C" w14:textId="77777777" w:rsidR="002424C1" w:rsidRPr="002424C1" w:rsidRDefault="002424C1" w:rsidP="002424C1">
      <w:pPr>
        <w:spacing w:after="0" w:line="240" w:lineRule="auto"/>
        <w:ind w:left="567"/>
        <w:rPr>
          <w:b/>
          <w:bCs/>
          <w:sz w:val="28"/>
          <w:szCs w:val="28"/>
        </w:rPr>
      </w:pPr>
    </w:p>
    <w:p w14:paraId="4EAF7366" w14:textId="77777777" w:rsidR="00150714" w:rsidRDefault="00150714" w:rsidP="002424C1">
      <w:pPr>
        <w:spacing w:after="0" w:line="240" w:lineRule="auto"/>
        <w:ind w:left="567" w:right="697"/>
      </w:pPr>
    </w:p>
    <w:p w14:paraId="3BEAED57" w14:textId="77777777" w:rsidR="00150714" w:rsidRDefault="00150714" w:rsidP="00CD6951">
      <w:pPr>
        <w:ind w:left="567" w:right="697"/>
      </w:pPr>
    </w:p>
    <w:p w14:paraId="7AA0AFB4" w14:textId="77777777" w:rsidR="00DA2B39" w:rsidRDefault="00DA2B39" w:rsidP="00E61470">
      <w:pPr>
        <w:ind w:right="697"/>
      </w:pPr>
    </w:p>
    <w:p w14:paraId="5EB41ABA" w14:textId="77777777" w:rsidR="005A6FAB" w:rsidRDefault="005A6FAB" w:rsidP="00E61470"/>
    <w:sectPr w:rsidR="005A6FAB" w:rsidSect="00DA2B39">
      <w:headerReference w:type="default" r:id="rId8"/>
      <w:footerReference w:type="default" r:id="rId9"/>
      <w:headerReference w:type="first" r:id="rId10"/>
      <w:pgSz w:w="11906" w:h="16838"/>
      <w:pgMar w:top="720" w:right="566" w:bottom="720" w:left="72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2AC9" w14:textId="77777777" w:rsidR="008B5E27" w:rsidRDefault="008B5E27" w:rsidP="00CA5AC8">
      <w:pPr>
        <w:spacing w:after="0" w:line="240" w:lineRule="auto"/>
      </w:pPr>
      <w:r>
        <w:separator/>
      </w:r>
    </w:p>
  </w:endnote>
  <w:endnote w:type="continuationSeparator" w:id="0">
    <w:p w14:paraId="34E803F2" w14:textId="77777777" w:rsidR="008B5E27" w:rsidRDefault="008B5E27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7816" w14:textId="77777777" w:rsidR="00CA5AC8" w:rsidRPr="00562ACE" w:rsidRDefault="00CA5AC8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C392" w14:textId="77777777" w:rsidR="008B5E27" w:rsidRDefault="008B5E27" w:rsidP="00CA5AC8">
      <w:pPr>
        <w:spacing w:after="0" w:line="240" w:lineRule="auto"/>
      </w:pPr>
      <w:r>
        <w:separator/>
      </w:r>
    </w:p>
  </w:footnote>
  <w:footnote w:type="continuationSeparator" w:id="0">
    <w:p w14:paraId="4CB8AD9E" w14:textId="77777777" w:rsidR="008B5E27" w:rsidRDefault="008B5E27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BCF7" w14:textId="77777777" w:rsidR="00150714" w:rsidRDefault="00150714">
    <w:pPr>
      <w:pStyle w:val="Topptekst"/>
    </w:pPr>
  </w:p>
  <w:p w14:paraId="45CF46A4" w14:textId="77777777" w:rsidR="00150714" w:rsidRDefault="001507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6811" w14:textId="4400DDD8" w:rsidR="00562ACE" w:rsidRDefault="00CD6951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8773E" wp14:editId="64C0952D">
              <wp:simplePos x="0" y="0"/>
              <wp:positionH relativeFrom="column">
                <wp:posOffset>5019675</wp:posOffset>
              </wp:positionH>
              <wp:positionV relativeFrom="paragraph">
                <wp:posOffset>321945</wp:posOffset>
              </wp:positionV>
              <wp:extent cx="1888490" cy="1229995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1229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1571" w14:textId="0310B7D3" w:rsidR="00CD6951" w:rsidRDefault="0073296E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Post- og besøksadresse:</w:t>
                          </w:r>
                        </w:p>
                        <w:p w14:paraId="6B96FF06" w14:textId="0593C905" w:rsidR="00562ACE" w:rsidRPr="00C10976" w:rsidRDefault="00C10976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</w:t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ndsv</w:t>
                          </w:r>
                          <w:r w:rsidR="00CD695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ege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 w:rsidR="00F75F11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Inngang: Felleskjøpet </w:t>
                          </w:r>
                          <w:proofErr w:type="spellStart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 w:rsidR="004C143E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="00562ACE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="0073296E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1AC2754E" w14:textId="77777777" w:rsidR="00C10976" w:rsidRPr="00C10976" w:rsidRDefault="008B5E27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10976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C10976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877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25.35pt;width:148.7pt;height: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" stroked="f">
              <v:textbox>
                <w:txbxContent>
                  <w:p w14:paraId="41FA1571" w14:textId="0310B7D3" w:rsidR="00CD6951" w:rsidRDefault="0073296E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Post- og besøksadresse:</w:t>
                    </w:r>
                  </w:p>
                  <w:p w14:paraId="6B96FF06" w14:textId="0593C905" w:rsidR="00562ACE" w:rsidRPr="00C10976" w:rsidRDefault="00C10976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</w:t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ndsv</w:t>
                    </w:r>
                    <w:r w:rsidR="00CD695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ege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 w:rsidR="00F75F11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Inngang: Felleskjøpet </w:t>
                    </w:r>
                    <w:proofErr w:type="spellStart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 w:rsidR="004C143E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="00562ACE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="0073296E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1AC2754E" w14:textId="77777777" w:rsidR="00C10976" w:rsidRPr="00C10976" w:rsidRDefault="00AD03E8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4" w:history="1">
                      <w:r w:rsidR="00C10976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C10976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73296E">
      <w:rPr>
        <w:noProof/>
        <w:lang w:eastAsia="nb-NO"/>
      </w:rPr>
      <w:drawing>
        <wp:inline distT="0" distB="0" distL="0" distR="0" wp14:anchorId="207CBCF5" wp14:editId="6C69BA99">
          <wp:extent cx="6645910" cy="327524"/>
          <wp:effectExtent l="19050" t="0" r="2540" b="0"/>
          <wp:docPr id="5" name="Bilde 5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E610DE" w14:textId="7B59EDB3" w:rsidR="00562ACE" w:rsidRDefault="00562ACE" w:rsidP="00562ACE">
    <w:pPr>
      <w:pStyle w:val="Topptekst"/>
    </w:pPr>
  </w:p>
  <w:p w14:paraId="4B21F36F" w14:textId="77777777" w:rsidR="00562ACE" w:rsidRDefault="00562ACE" w:rsidP="00562ACE">
    <w:pPr>
      <w:pStyle w:val="Topptekst"/>
    </w:pPr>
  </w:p>
  <w:p w14:paraId="7084BA8B" w14:textId="77777777" w:rsidR="00562ACE" w:rsidRDefault="00562ACE" w:rsidP="00562ACE">
    <w:pPr>
      <w:pStyle w:val="Topptekst"/>
    </w:pPr>
  </w:p>
  <w:p w14:paraId="2EF562CE" w14:textId="77777777" w:rsidR="004C143E" w:rsidRDefault="004C143E" w:rsidP="00562ACE">
    <w:pPr>
      <w:pStyle w:val="Topptekst"/>
    </w:pPr>
  </w:p>
  <w:p w14:paraId="16DC3980" w14:textId="77777777" w:rsidR="004C143E" w:rsidRDefault="004C143E" w:rsidP="00562ACE">
    <w:pPr>
      <w:pStyle w:val="Topptekst"/>
    </w:pPr>
  </w:p>
  <w:p w14:paraId="1996B3FA" w14:textId="77777777" w:rsidR="00CA5AC8" w:rsidRDefault="00CA5AC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3117C"/>
    <w:rsid w:val="00043DA0"/>
    <w:rsid w:val="00070107"/>
    <w:rsid w:val="00122222"/>
    <w:rsid w:val="00150714"/>
    <w:rsid w:val="002424C1"/>
    <w:rsid w:val="0033157E"/>
    <w:rsid w:val="003340FA"/>
    <w:rsid w:val="003E2B0E"/>
    <w:rsid w:val="00454232"/>
    <w:rsid w:val="004959FD"/>
    <w:rsid w:val="004C143E"/>
    <w:rsid w:val="00562ACE"/>
    <w:rsid w:val="005A6FAB"/>
    <w:rsid w:val="005B76E5"/>
    <w:rsid w:val="005E00DD"/>
    <w:rsid w:val="00610F43"/>
    <w:rsid w:val="00614BC6"/>
    <w:rsid w:val="00643A6D"/>
    <w:rsid w:val="006811AB"/>
    <w:rsid w:val="006A40D9"/>
    <w:rsid w:val="0073296E"/>
    <w:rsid w:val="007F2DCF"/>
    <w:rsid w:val="008B5E27"/>
    <w:rsid w:val="009720E7"/>
    <w:rsid w:val="00A03D13"/>
    <w:rsid w:val="00A62E7A"/>
    <w:rsid w:val="00AD03E8"/>
    <w:rsid w:val="00B32910"/>
    <w:rsid w:val="00BF56F2"/>
    <w:rsid w:val="00C10976"/>
    <w:rsid w:val="00C84065"/>
    <w:rsid w:val="00C91423"/>
    <w:rsid w:val="00CA5AC8"/>
    <w:rsid w:val="00CD6200"/>
    <w:rsid w:val="00CD6951"/>
    <w:rsid w:val="00CE4234"/>
    <w:rsid w:val="00D002EB"/>
    <w:rsid w:val="00D142AE"/>
    <w:rsid w:val="00D53ABA"/>
    <w:rsid w:val="00DA2B39"/>
    <w:rsid w:val="00DB30FA"/>
    <w:rsid w:val="00DB3485"/>
    <w:rsid w:val="00E61470"/>
    <w:rsid w:val="00E67FBB"/>
    <w:rsid w:val="00EA0171"/>
    <w:rsid w:val="00EE2D2A"/>
    <w:rsid w:val="00F231F0"/>
    <w:rsid w:val="00F42104"/>
    <w:rsid w:val="00F60C93"/>
    <w:rsid w:val="00F7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7BF17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character" w:styleId="Ulstomtale">
    <w:name w:val="Unresolved Mention"/>
    <w:basedOn w:val="Standardskriftforavsnitt"/>
    <w:uiPriority w:val="99"/>
    <w:semiHidden/>
    <w:unhideWhenUsed/>
    <w:rsid w:val="00E61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apost@vegves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eogromsdal@jordvern.no" TargetMode="External"/><Relationship Id="rId2" Type="http://schemas.openxmlformats.org/officeDocument/2006/relationships/hyperlink" Target="http://www.jordvern.no" TargetMode="External"/><Relationship Id="rId1" Type="http://schemas.openxmlformats.org/officeDocument/2006/relationships/hyperlink" Target="mailto:moreogromsdal@jordvern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1FFE7-D709-4ADC-9B1D-42C9EE7C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2</cp:revision>
  <cp:lastPrinted>2016-08-24T07:57:00Z</cp:lastPrinted>
  <dcterms:created xsi:type="dcterms:W3CDTF">2021-04-13T08:41:00Z</dcterms:created>
  <dcterms:modified xsi:type="dcterms:W3CDTF">2021-04-13T08:41:00Z</dcterms:modified>
</cp:coreProperties>
</file>