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2CD1" w14:textId="77777777" w:rsidR="00633090" w:rsidRDefault="00633090" w:rsidP="00FE768A">
      <w:pPr>
        <w:spacing w:after="0" w:line="240" w:lineRule="auto"/>
        <w:ind w:left="709" w:right="839"/>
        <w:rPr>
          <w:lang w:val="nn-NO"/>
        </w:rPr>
      </w:pPr>
    </w:p>
    <w:p w14:paraId="2A878301" w14:textId="087D165D" w:rsidR="009378FD" w:rsidRDefault="00213E81" w:rsidP="00006A3B">
      <w:pPr>
        <w:spacing w:after="0" w:line="240" w:lineRule="auto"/>
        <w:ind w:left="709" w:right="839"/>
        <w:rPr>
          <w:lang w:val="nn-NO"/>
        </w:rPr>
      </w:pPr>
      <w:r>
        <w:rPr>
          <w:lang w:val="nn-NO"/>
        </w:rPr>
        <w:t xml:space="preserve">Hustadvika </w:t>
      </w:r>
      <w:r w:rsidR="00721922">
        <w:rPr>
          <w:lang w:val="nn-NO"/>
        </w:rPr>
        <w:t>kommune</w:t>
      </w:r>
      <w:r w:rsidR="00531191" w:rsidRPr="00802166">
        <w:rPr>
          <w:lang w:val="nn-NO"/>
        </w:rPr>
        <w:tab/>
      </w:r>
      <w:r w:rsidR="00531191" w:rsidRPr="00802166">
        <w:rPr>
          <w:lang w:val="nn-NO"/>
        </w:rPr>
        <w:tab/>
      </w:r>
      <w:r w:rsidR="00531191" w:rsidRPr="00802166">
        <w:rPr>
          <w:lang w:val="nn-NO"/>
        </w:rPr>
        <w:tab/>
      </w:r>
      <w:r w:rsidR="00531191" w:rsidRPr="00802166">
        <w:rPr>
          <w:lang w:val="nn-NO"/>
        </w:rPr>
        <w:tab/>
      </w:r>
      <w:r w:rsidR="00531191" w:rsidRPr="00802166">
        <w:rPr>
          <w:lang w:val="nn-NO"/>
        </w:rPr>
        <w:tab/>
      </w:r>
      <w:r w:rsidR="00531191" w:rsidRPr="00802166">
        <w:rPr>
          <w:lang w:val="nn-NO"/>
        </w:rPr>
        <w:tab/>
      </w:r>
      <w:r w:rsidR="00531191" w:rsidRPr="00802166">
        <w:rPr>
          <w:lang w:val="nn-NO"/>
        </w:rPr>
        <w:tab/>
      </w:r>
      <w:r w:rsidR="00531191" w:rsidRPr="00802166">
        <w:rPr>
          <w:lang w:val="nn-NO"/>
        </w:rPr>
        <w:tab/>
      </w:r>
      <w:r w:rsidR="00DD4D64">
        <w:rPr>
          <w:lang w:val="nn-NO"/>
        </w:rPr>
        <w:t>06.04.2021</w:t>
      </w:r>
      <w:r w:rsidR="00531191" w:rsidRPr="00802166">
        <w:rPr>
          <w:lang w:val="nn-NO"/>
        </w:rPr>
        <w:tab/>
      </w:r>
    </w:p>
    <w:p w14:paraId="3009595A" w14:textId="3FD1C325" w:rsidR="00802166" w:rsidRPr="00802166" w:rsidRDefault="009378FD" w:rsidP="00FE768A">
      <w:pPr>
        <w:spacing w:after="0" w:line="240" w:lineRule="auto"/>
        <w:ind w:left="709" w:right="839"/>
        <w:rPr>
          <w:lang w:val="nn-NO"/>
        </w:rPr>
      </w:pPr>
      <w:proofErr w:type="spellStart"/>
      <w:r w:rsidRPr="009378FD">
        <w:t>Tingplassen</w:t>
      </w:r>
      <w:proofErr w:type="spellEnd"/>
      <w:r w:rsidRPr="009378FD">
        <w:t xml:space="preserve"> 1</w:t>
      </w:r>
      <w:r w:rsidRPr="009378FD">
        <w:br/>
        <w:t>6440 Elnesvågen</w:t>
      </w:r>
    </w:p>
    <w:p w14:paraId="20735315" w14:textId="77777777" w:rsidR="009378FD" w:rsidRDefault="009378FD" w:rsidP="000C6B78">
      <w:pPr>
        <w:spacing w:after="0" w:line="240" w:lineRule="auto"/>
        <w:ind w:left="709" w:right="839"/>
      </w:pPr>
    </w:p>
    <w:p w14:paraId="4AABD156" w14:textId="14CA3344" w:rsidR="007E7515" w:rsidRPr="009378FD" w:rsidRDefault="007F15C3" w:rsidP="000C6B78">
      <w:pPr>
        <w:spacing w:after="0" w:line="240" w:lineRule="auto"/>
        <w:ind w:left="709" w:right="839"/>
        <w:rPr>
          <w:lang w:val="nn-NO"/>
        </w:rPr>
      </w:pPr>
      <w:hyperlink r:id="rId8" w:history="1">
        <w:r w:rsidR="009378FD" w:rsidRPr="009378FD">
          <w:rPr>
            <w:rStyle w:val="Hyperkobling"/>
          </w:rPr>
          <w:t>postmottak@hustadvika.kommune.no</w:t>
        </w:r>
      </w:hyperlink>
      <w:r w:rsidR="009378FD" w:rsidRPr="009378FD">
        <w:t> </w:t>
      </w:r>
    </w:p>
    <w:p w14:paraId="30BF8160" w14:textId="3DD31E23" w:rsidR="007E7515" w:rsidRDefault="007E7515" w:rsidP="000C6B78">
      <w:pPr>
        <w:spacing w:after="0" w:line="240" w:lineRule="auto"/>
        <w:ind w:left="709" w:right="839"/>
        <w:rPr>
          <w:lang w:val="nn-NO"/>
        </w:rPr>
      </w:pPr>
    </w:p>
    <w:p w14:paraId="4A55904D" w14:textId="77777777" w:rsidR="00531191" w:rsidRPr="00802166" w:rsidRDefault="00531191" w:rsidP="00FE768A">
      <w:pPr>
        <w:spacing w:after="0" w:line="240" w:lineRule="auto"/>
        <w:ind w:left="709" w:right="839"/>
        <w:rPr>
          <w:lang w:val="nn-NO"/>
        </w:rPr>
      </w:pPr>
    </w:p>
    <w:p w14:paraId="4F8DAE7E" w14:textId="77777777" w:rsidR="00531191" w:rsidRPr="00802166" w:rsidRDefault="00531191" w:rsidP="00FE768A">
      <w:pPr>
        <w:spacing w:after="0" w:line="240" w:lineRule="auto"/>
        <w:ind w:right="839"/>
        <w:rPr>
          <w:lang w:val="nn-NO"/>
        </w:rPr>
      </w:pPr>
    </w:p>
    <w:p w14:paraId="096BED6C" w14:textId="60EFC4A4" w:rsidR="00633090" w:rsidRDefault="009378FD" w:rsidP="00FE768A">
      <w:pPr>
        <w:spacing w:after="0" w:line="240" w:lineRule="auto"/>
        <w:ind w:left="709" w:right="839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Innspel</w:t>
      </w:r>
      <w:r w:rsidR="007E7515">
        <w:rPr>
          <w:b/>
          <w:sz w:val="28"/>
          <w:szCs w:val="28"/>
          <w:lang w:val="nn-NO"/>
        </w:rPr>
        <w:t xml:space="preserve"> til h</w:t>
      </w:r>
      <w:r w:rsidR="000C6B78">
        <w:rPr>
          <w:b/>
          <w:sz w:val="28"/>
          <w:szCs w:val="28"/>
          <w:lang w:val="nn-NO"/>
        </w:rPr>
        <w:t xml:space="preserve">øyring </w:t>
      </w:r>
      <w:r w:rsidR="007E7515">
        <w:rPr>
          <w:b/>
          <w:sz w:val="28"/>
          <w:szCs w:val="28"/>
          <w:lang w:val="nn-NO"/>
        </w:rPr>
        <w:t xml:space="preserve"> av </w:t>
      </w:r>
      <w:r w:rsidR="000C6B78">
        <w:rPr>
          <w:b/>
          <w:sz w:val="28"/>
          <w:szCs w:val="28"/>
          <w:lang w:val="nn-NO"/>
        </w:rPr>
        <w:t xml:space="preserve">framlegg </w:t>
      </w:r>
      <w:r w:rsidR="00D052E9" w:rsidRPr="00D052E9">
        <w:rPr>
          <w:b/>
          <w:sz w:val="28"/>
          <w:szCs w:val="28"/>
          <w:lang w:val="nn-NO"/>
        </w:rPr>
        <w:t xml:space="preserve">til planprogram for </w:t>
      </w:r>
      <w:r>
        <w:rPr>
          <w:b/>
          <w:sz w:val="28"/>
          <w:szCs w:val="28"/>
          <w:lang w:val="nn-NO"/>
        </w:rPr>
        <w:t>areal</w:t>
      </w:r>
      <w:r w:rsidR="007E7515">
        <w:rPr>
          <w:b/>
          <w:sz w:val="28"/>
          <w:szCs w:val="28"/>
          <w:lang w:val="nn-NO"/>
        </w:rPr>
        <w:t xml:space="preserve">delen </w:t>
      </w:r>
      <w:r>
        <w:rPr>
          <w:b/>
          <w:sz w:val="28"/>
          <w:szCs w:val="28"/>
          <w:lang w:val="nn-NO"/>
        </w:rPr>
        <w:t xml:space="preserve">av </w:t>
      </w:r>
      <w:r w:rsidR="007E7515">
        <w:rPr>
          <w:b/>
          <w:sz w:val="28"/>
          <w:szCs w:val="28"/>
          <w:lang w:val="nn-NO"/>
        </w:rPr>
        <w:t xml:space="preserve">kommuneplan </w:t>
      </w:r>
      <w:r>
        <w:rPr>
          <w:b/>
          <w:sz w:val="28"/>
          <w:szCs w:val="28"/>
          <w:lang w:val="nn-NO"/>
        </w:rPr>
        <w:t>for Hustadvika</w:t>
      </w:r>
      <w:r w:rsidR="007E7515">
        <w:rPr>
          <w:b/>
          <w:sz w:val="28"/>
          <w:szCs w:val="28"/>
          <w:lang w:val="nn-NO"/>
        </w:rPr>
        <w:t xml:space="preserve"> </w:t>
      </w:r>
      <w:r w:rsidR="00D052E9" w:rsidRPr="00D052E9">
        <w:rPr>
          <w:b/>
          <w:sz w:val="28"/>
          <w:szCs w:val="28"/>
          <w:lang w:val="nn-NO"/>
        </w:rPr>
        <w:t>kommune</w:t>
      </w:r>
    </w:p>
    <w:p w14:paraId="22B20045" w14:textId="035590E8" w:rsidR="00721922" w:rsidRDefault="00721922" w:rsidP="00FE768A">
      <w:pPr>
        <w:spacing w:after="0" w:line="240" w:lineRule="auto"/>
        <w:ind w:left="709" w:right="839"/>
        <w:rPr>
          <w:b/>
          <w:sz w:val="28"/>
          <w:szCs w:val="28"/>
          <w:lang w:val="nn-NO"/>
        </w:rPr>
      </w:pPr>
    </w:p>
    <w:p w14:paraId="56C4E527" w14:textId="498FD72D" w:rsidR="009378FD" w:rsidRPr="009378FD" w:rsidRDefault="009378FD" w:rsidP="009378FD">
      <w:pPr>
        <w:spacing w:after="0" w:line="240" w:lineRule="auto"/>
        <w:ind w:left="709" w:right="839"/>
        <w:rPr>
          <w:sz w:val="24"/>
          <w:szCs w:val="24"/>
        </w:rPr>
      </w:pPr>
      <w:r>
        <w:rPr>
          <w:sz w:val="24"/>
          <w:szCs w:val="24"/>
        </w:rPr>
        <w:t>Vi viser til at f</w:t>
      </w:r>
      <w:r w:rsidRPr="009378FD">
        <w:rPr>
          <w:sz w:val="24"/>
          <w:szCs w:val="24"/>
        </w:rPr>
        <w:t xml:space="preserve">ormannskapet i Hustadvika kommune </w:t>
      </w:r>
      <w:r>
        <w:rPr>
          <w:sz w:val="24"/>
          <w:szCs w:val="24"/>
        </w:rPr>
        <w:t>i sitt</w:t>
      </w:r>
      <w:r w:rsidRPr="009378FD">
        <w:rPr>
          <w:sz w:val="24"/>
          <w:szCs w:val="24"/>
        </w:rPr>
        <w:t xml:space="preserve"> møte den 2. februar 2021 </w:t>
      </w:r>
      <w:r>
        <w:rPr>
          <w:sz w:val="24"/>
          <w:szCs w:val="24"/>
        </w:rPr>
        <w:t xml:space="preserve">vedtok å </w:t>
      </w:r>
      <w:r w:rsidRPr="009378FD">
        <w:rPr>
          <w:sz w:val="24"/>
          <w:szCs w:val="24"/>
        </w:rPr>
        <w:t>varsl</w:t>
      </w:r>
      <w:r>
        <w:rPr>
          <w:sz w:val="24"/>
          <w:szCs w:val="24"/>
        </w:rPr>
        <w:t>a</w:t>
      </w:r>
      <w:r w:rsidRPr="009378FD">
        <w:rPr>
          <w:sz w:val="24"/>
          <w:szCs w:val="24"/>
        </w:rPr>
        <w:t xml:space="preserve"> oppstart av arbeidet med kommuneplanens arealdel, </w:t>
      </w:r>
      <w:r>
        <w:rPr>
          <w:sz w:val="24"/>
          <w:szCs w:val="24"/>
        </w:rPr>
        <w:t>samt at f</w:t>
      </w:r>
      <w:r w:rsidRPr="009378FD">
        <w:rPr>
          <w:sz w:val="24"/>
          <w:szCs w:val="24"/>
        </w:rPr>
        <w:t>orslag til planprogram for kommuneplanens arealdel</w:t>
      </w:r>
      <w:r>
        <w:rPr>
          <w:sz w:val="24"/>
          <w:szCs w:val="24"/>
        </w:rPr>
        <w:t xml:space="preserve"> blir </w:t>
      </w:r>
      <w:r w:rsidRPr="009378FD">
        <w:rPr>
          <w:sz w:val="24"/>
          <w:szCs w:val="24"/>
        </w:rPr>
        <w:t>send på høring og l</w:t>
      </w:r>
      <w:r>
        <w:rPr>
          <w:sz w:val="24"/>
          <w:szCs w:val="24"/>
        </w:rPr>
        <w:t>agt</w:t>
      </w:r>
      <w:r w:rsidRPr="009378FD">
        <w:rPr>
          <w:sz w:val="24"/>
          <w:szCs w:val="24"/>
        </w:rPr>
        <w:t xml:space="preserve"> ut til offentlig ettersyn.</w:t>
      </w:r>
    </w:p>
    <w:p w14:paraId="708F22DA" w14:textId="77777777" w:rsidR="004C3431" w:rsidRDefault="004C3431" w:rsidP="00E330F3">
      <w:pPr>
        <w:spacing w:after="0" w:line="240" w:lineRule="auto"/>
        <w:ind w:right="839"/>
        <w:rPr>
          <w:sz w:val="24"/>
          <w:szCs w:val="24"/>
          <w:lang w:val="nn-NO"/>
        </w:rPr>
      </w:pPr>
    </w:p>
    <w:p w14:paraId="00B590C1" w14:textId="11B737BA" w:rsidR="00B05AC8" w:rsidRDefault="00C72D91" w:rsidP="00931835">
      <w:pPr>
        <w:spacing w:after="0" w:line="240" w:lineRule="auto"/>
        <w:ind w:left="709" w:right="839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Planprogrammet skal </w:t>
      </w:r>
      <w:r w:rsidRPr="004C3431">
        <w:rPr>
          <w:sz w:val="24"/>
          <w:szCs w:val="24"/>
          <w:lang w:val="nn-NO"/>
        </w:rPr>
        <w:t xml:space="preserve">visa korleis prosessen i </w:t>
      </w:r>
      <w:r w:rsidR="00B05AC8" w:rsidRPr="004C3431">
        <w:rPr>
          <w:sz w:val="24"/>
          <w:szCs w:val="24"/>
          <w:lang w:val="nn-NO"/>
        </w:rPr>
        <w:t>kommune</w:t>
      </w:r>
      <w:r w:rsidRPr="004C3431">
        <w:rPr>
          <w:sz w:val="24"/>
          <w:szCs w:val="24"/>
          <w:lang w:val="nn-NO"/>
        </w:rPr>
        <w:t>n</w:t>
      </w:r>
      <w:r w:rsidR="00B05AC8" w:rsidRPr="004C3431">
        <w:rPr>
          <w:sz w:val="24"/>
          <w:szCs w:val="24"/>
          <w:lang w:val="nn-NO"/>
        </w:rPr>
        <w:t xml:space="preserve"> </w:t>
      </w:r>
      <w:r w:rsidRPr="004C3431">
        <w:rPr>
          <w:sz w:val="24"/>
          <w:szCs w:val="24"/>
          <w:lang w:val="nn-NO"/>
        </w:rPr>
        <w:t xml:space="preserve">er tenkt gjennomført for at ein skal koma fram til ein ferdig </w:t>
      </w:r>
      <w:r w:rsidR="00E330F3">
        <w:rPr>
          <w:sz w:val="24"/>
          <w:szCs w:val="24"/>
          <w:lang w:val="nn-NO"/>
        </w:rPr>
        <w:t>areal</w:t>
      </w:r>
      <w:r w:rsidRPr="004C3431">
        <w:rPr>
          <w:sz w:val="24"/>
          <w:szCs w:val="24"/>
          <w:lang w:val="nn-NO"/>
        </w:rPr>
        <w:t>del av kommuneplanen.</w:t>
      </w:r>
      <w:r w:rsidR="00B05AC8" w:rsidRPr="004C3431">
        <w:rPr>
          <w:sz w:val="24"/>
          <w:szCs w:val="24"/>
          <w:lang w:val="nn-NO"/>
        </w:rPr>
        <w:t xml:space="preserve"> </w:t>
      </w:r>
      <w:r w:rsidR="00931835" w:rsidRPr="004C3431">
        <w:rPr>
          <w:sz w:val="24"/>
          <w:szCs w:val="24"/>
          <w:lang w:val="nn-NO"/>
        </w:rPr>
        <w:t xml:space="preserve"> M</w:t>
      </w:r>
      <w:r w:rsidR="00B05AC8" w:rsidRPr="004C3431">
        <w:rPr>
          <w:sz w:val="24"/>
          <w:szCs w:val="24"/>
          <w:lang w:val="nn-NO"/>
        </w:rPr>
        <w:t>ålet</w:t>
      </w:r>
      <w:r w:rsidR="00931835" w:rsidRPr="004C3431">
        <w:rPr>
          <w:sz w:val="24"/>
          <w:szCs w:val="24"/>
          <w:lang w:val="nn-NO"/>
        </w:rPr>
        <w:t xml:space="preserve"> </w:t>
      </w:r>
      <w:r w:rsidR="00B05AC8" w:rsidRPr="004C3431">
        <w:rPr>
          <w:sz w:val="24"/>
          <w:szCs w:val="24"/>
          <w:lang w:val="nn-NO"/>
        </w:rPr>
        <w:t>med planprogrammet er å</w:t>
      </w:r>
      <w:r w:rsidR="00B05AC8" w:rsidRPr="00B05AC8">
        <w:rPr>
          <w:sz w:val="24"/>
          <w:szCs w:val="24"/>
          <w:lang w:val="nn-NO"/>
        </w:rPr>
        <w:t xml:space="preserve"> </w:t>
      </w:r>
      <w:r w:rsidR="00931835">
        <w:rPr>
          <w:sz w:val="24"/>
          <w:szCs w:val="24"/>
          <w:lang w:val="nn-NO"/>
        </w:rPr>
        <w:t>leggja til rette for</w:t>
      </w:r>
      <w:r w:rsidR="00B05AC8" w:rsidRPr="00B05AC8">
        <w:rPr>
          <w:sz w:val="24"/>
          <w:szCs w:val="24"/>
          <w:lang w:val="nn-NO"/>
        </w:rPr>
        <w:t xml:space="preserve"> e</w:t>
      </w:r>
      <w:r w:rsidR="00931835">
        <w:rPr>
          <w:sz w:val="24"/>
          <w:szCs w:val="24"/>
          <w:lang w:val="nn-NO"/>
        </w:rPr>
        <w:t>i</w:t>
      </w:r>
      <w:r w:rsidR="00B05AC8" w:rsidRPr="00B05AC8">
        <w:rPr>
          <w:sz w:val="24"/>
          <w:szCs w:val="24"/>
          <w:lang w:val="nn-NO"/>
        </w:rPr>
        <w:t xml:space="preserve">n </w:t>
      </w:r>
      <w:r w:rsidR="00931835">
        <w:rPr>
          <w:sz w:val="24"/>
          <w:szCs w:val="24"/>
          <w:lang w:val="nn-NO"/>
        </w:rPr>
        <w:t>o</w:t>
      </w:r>
      <w:r w:rsidR="00B05AC8" w:rsidRPr="00B05AC8">
        <w:rPr>
          <w:sz w:val="24"/>
          <w:szCs w:val="24"/>
          <w:lang w:val="nn-NO"/>
        </w:rPr>
        <w:t xml:space="preserve">pen diskusjon om </w:t>
      </w:r>
      <w:r w:rsidR="00931835">
        <w:rPr>
          <w:sz w:val="24"/>
          <w:szCs w:val="24"/>
          <w:lang w:val="nn-NO"/>
        </w:rPr>
        <w:t>kva</w:t>
      </w:r>
      <w:r w:rsidR="00B05AC8" w:rsidRPr="00B05AC8">
        <w:rPr>
          <w:sz w:val="24"/>
          <w:szCs w:val="24"/>
          <w:lang w:val="nn-NO"/>
        </w:rPr>
        <w:t xml:space="preserve"> premisser og rammer som</w:t>
      </w:r>
      <w:r w:rsidR="00931835">
        <w:rPr>
          <w:sz w:val="24"/>
          <w:szCs w:val="24"/>
          <w:lang w:val="nn-NO"/>
        </w:rPr>
        <w:t xml:space="preserve"> </w:t>
      </w:r>
      <w:r w:rsidR="00B05AC8" w:rsidRPr="00B05AC8">
        <w:rPr>
          <w:sz w:val="24"/>
          <w:szCs w:val="24"/>
          <w:lang w:val="nn-NO"/>
        </w:rPr>
        <w:t>skal v</w:t>
      </w:r>
      <w:r w:rsidR="00931835">
        <w:rPr>
          <w:sz w:val="24"/>
          <w:szCs w:val="24"/>
          <w:lang w:val="nn-NO"/>
        </w:rPr>
        <w:t>era</w:t>
      </w:r>
      <w:r w:rsidR="00B05AC8" w:rsidRPr="00B05AC8">
        <w:rPr>
          <w:sz w:val="24"/>
          <w:szCs w:val="24"/>
          <w:lang w:val="nn-NO"/>
        </w:rPr>
        <w:t xml:space="preserve"> styr</w:t>
      </w:r>
      <w:r w:rsidR="00931835">
        <w:rPr>
          <w:sz w:val="24"/>
          <w:szCs w:val="24"/>
          <w:lang w:val="nn-NO"/>
        </w:rPr>
        <w:t>a</w:t>
      </w:r>
      <w:r w:rsidR="00B05AC8" w:rsidRPr="00B05AC8">
        <w:rPr>
          <w:sz w:val="24"/>
          <w:szCs w:val="24"/>
          <w:lang w:val="nn-NO"/>
        </w:rPr>
        <w:t xml:space="preserve">nde for planarbeidet og </w:t>
      </w:r>
      <w:r w:rsidR="00931835">
        <w:rPr>
          <w:sz w:val="24"/>
          <w:szCs w:val="24"/>
          <w:lang w:val="nn-NO"/>
        </w:rPr>
        <w:t>kva</w:t>
      </w:r>
      <w:r w:rsidR="00B05AC8" w:rsidRPr="00B05AC8">
        <w:rPr>
          <w:sz w:val="24"/>
          <w:szCs w:val="24"/>
          <w:lang w:val="nn-NO"/>
        </w:rPr>
        <w:t xml:space="preserve"> utredning</w:t>
      </w:r>
      <w:r w:rsidR="00931835">
        <w:rPr>
          <w:sz w:val="24"/>
          <w:szCs w:val="24"/>
          <w:lang w:val="nn-NO"/>
        </w:rPr>
        <w:t>a</w:t>
      </w:r>
      <w:r w:rsidR="00B05AC8" w:rsidRPr="00B05AC8">
        <w:rPr>
          <w:sz w:val="24"/>
          <w:szCs w:val="24"/>
          <w:lang w:val="nn-NO"/>
        </w:rPr>
        <w:t>r som skal lag</w:t>
      </w:r>
      <w:r w:rsidR="00931835">
        <w:rPr>
          <w:sz w:val="24"/>
          <w:szCs w:val="24"/>
          <w:lang w:val="nn-NO"/>
        </w:rPr>
        <w:t>a</w:t>
      </w:r>
      <w:r w:rsidR="00B05AC8" w:rsidRPr="00B05AC8">
        <w:rPr>
          <w:sz w:val="24"/>
          <w:szCs w:val="24"/>
          <w:lang w:val="nn-NO"/>
        </w:rPr>
        <w:t>s</w:t>
      </w:r>
      <w:r w:rsidR="00931835">
        <w:rPr>
          <w:sz w:val="24"/>
          <w:szCs w:val="24"/>
          <w:lang w:val="nn-NO"/>
        </w:rPr>
        <w:t>t</w:t>
      </w:r>
      <w:r w:rsidR="00B05AC8" w:rsidRPr="00B05AC8">
        <w:rPr>
          <w:sz w:val="24"/>
          <w:szCs w:val="24"/>
          <w:lang w:val="nn-NO"/>
        </w:rPr>
        <w:t>.</w:t>
      </w:r>
      <w:r w:rsidR="00931835">
        <w:rPr>
          <w:sz w:val="24"/>
          <w:szCs w:val="24"/>
          <w:lang w:val="nn-NO"/>
        </w:rPr>
        <w:t xml:space="preserve"> </w:t>
      </w:r>
      <w:r w:rsidR="00B05AC8" w:rsidRPr="00B05AC8">
        <w:rPr>
          <w:sz w:val="24"/>
          <w:szCs w:val="24"/>
          <w:lang w:val="nn-NO"/>
        </w:rPr>
        <w:t>Planprogrammet skal som minimum omfatt</w:t>
      </w:r>
      <w:r w:rsidR="004C3431">
        <w:rPr>
          <w:sz w:val="24"/>
          <w:szCs w:val="24"/>
          <w:lang w:val="nn-NO"/>
        </w:rPr>
        <w:t>a</w:t>
      </w:r>
      <w:r w:rsidR="00B05AC8" w:rsidRPr="00B05AC8">
        <w:rPr>
          <w:sz w:val="24"/>
          <w:szCs w:val="24"/>
          <w:lang w:val="nn-NO"/>
        </w:rPr>
        <w:t xml:space="preserve"> fem </w:t>
      </w:r>
      <w:proofErr w:type="spellStart"/>
      <w:r w:rsidR="00B05AC8" w:rsidRPr="00B05AC8">
        <w:rPr>
          <w:sz w:val="24"/>
          <w:szCs w:val="24"/>
          <w:lang w:val="nn-NO"/>
        </w:rPr>
        <w:t>hovedpunkt</w:t>
      </w:r>
      <w:proofErr w:type="spellEnd"/>
      <w:r w:rsidR="004C3431">
        <w:rPr>
          <w:sz w:val="24"/>
          <w:szCs w:val="24"/>
          <w:lang w:val="nn-NO"/>
        </w:rPr>
        <w:t>: 1)O</w:t>
      </w:r>
      <w:r w:rsidR="00931835">
        <w:rPr>
          <w:sz w:val="24"/>
          <w:szCs w:val="24"/>
          <w:lang w:val="nn-NO"/>
        </w:rPr>
        <w:t>mtale</w:t>
      </w:r>
      <w:r w:rsidR="00B05AC8" w:rsidRPr="00B05AC8">
        <w:rPr>
          <w:sz w:val="24"/>
          <w:szCs w:val="24"/>
          <w:lang w:val="nn-NO"/>
        </w:rPr>
        <w:t xml:space="preserve"> av</w:t>
      </w:r>
      <w:r w:rsidR="00931835">
        <w:rPr>
          <w:sz w:val="24"/>
          <w:szCs w:val="24"/>
          <w:lang w:val="nn-NO"/>
        </w:rPr>
        <w:t xml:space="preserve"> </w:t>
      </w:r>
      <w:r w:rsidR="00B05AC8" w:rsidRPr="00B05AC8">
        <w:rPr>
          <w:sz w:val="24"/>
          <w:szCs w:val="24"/>
          <w:lang w:val="nn-NO"/>
        </w:rPr>
        <w:t>målet med planarbeidet</w:t>
      </w:r>
      <w:r w:rsidR="004C3431">
        <w:rPr>
          <w:sz w:val="24"/>
          <w:szCs w:val="24"/>
          <w:lang w:val="nn-NO"/>
        </w:rPr>
        <w:t>. 2)I</w:t>
      </w:r>
      <w:r w:rsidR="00B05AC8" w:rsidRPr="00B05AC8">
        <w:rPr>
          <w:sz w:val="24"/>
          <w:szCs w:val="24"/>
          <w:lang w:val="nn-NO"/>
        </w:rPr>
        <w:t>nformasjon om planprosessen med frist</w:t>
      </w:r>
      <w:r w:rsidR="00931835">
        <w:rPr>
          <w:sz w:val="24"/>
          <w:szCs w:val="24"/>
          <w:lang w:val="nn-NO"/>
        </w:rPr>
        <w:t>a</w:t>
      </w:r>
      <w:r w:rsidR="00B05AC8" w:rsidRPr="00B05AC8">
        <w:rPr>
          <w:sz w:val="24"/>
          <w:szCs w:val="24"/>
          <w:lang w:val="nn-NO"/>
        </w:rPr>
        <w:t>r og delta</w:t>
      </w:r>
      <w:r w:rsidR="009802B0">
        <w:rPr>
          <w:sz w:val="24"/>
          <w:szCs w:val="24"/>
          <w:lang w:val="nn-NO"/>
        </w:rPr>
        <w:t>ka</w:t>
      </w:r>
      <w:r w:rsidR="00B05AC8" w:rsidRPr="00B05AC8">
        <w:rPr>
          <w:sz w:val="24"/>
          <w:szCs w:val="24"/>
          <w:lang w:val="nn-NO"/>
        </w:rPr>
        <w:t>r</w:t>
      </w:r>
      <w:r w:rsidR="009802B0">
        <w:rPr>
          <w:sz w:val="24"/>
          <w:szCs w:val="24"/>
          <w:lang w:val="nn-NO"/>
        </w:rPr>
        <w:t>ar</w:t>
      </w:r>
      <w:r w:rsidR="004C3431">
        <w:rPr>
          <w:sz w:val="24"/>
          <w:szCs w:val="24"/>
          <w:lang w:val="nn-NO"/>
        </w:rPr>
        <w:t>. 3)O</w:t>
      </w:r>
      <w:r w:rsidR="00B05AC8" w:rsidRPr="00B05AC8">
        <w:rPr>
          <w:sz w:val="24"/>
          <w:szCs w:val="24"/>
          <w:lang w:val="nn-NO"/>
        </w:rPr>
        <w:t>pplegg for</w:t>
      </w:r>
      <w:r w:rsidR="00931835">
        <w:rPr>
          <w:sz w:val="24"/>
          <w:szCs w:val="24"/>
          <w:lang w:val="nn-NO"/>
        </w:rPr>
        <w:t xml:space="preserve"> </w:t>
      </w:r>
      <w:r w:rsidR="00B05AC8" w:rsidRPr="00B05AC8">
        <w:rPr>
          <w:sz w:val="24"/>
          <w:szCs w:val="24"/>
          <w:lang w:val="nn-NO"/>
        </w:rPr>
        <w:t>medv</w:t>
      </w:r>
      <w:r w:rsidR="00931835">
        <w:rPr>
          <w:sz w:val="24"/>
          <w:szCs w:val="24"/>
          <w:lang w:val="nn-NO"/>
        </w:rPr>
        <w:t>erknad</w:t>
      </w:r>
      <w:r w:rsidR="004C3431">
        <w:rPr>
          <w:sz w:val="24"/>
          <w:szCs w:val="24"/>
          <w:lang w:val="nn-NO"/>
        </w:rPr>
        <w:t>. 4)O</w:t>
      </w:r>
      <w:r w:rsidR="00931835">
        <w:rPr>
          <w:sz w:val="24"/>
          <w:szCs w:val="24"/>
          <w:lang w:val="nn-NO"/>
        </w:rPr>
        <w:t>mtale</w:t>
      </w:r>
      <w:r w:rsidR="00B05AC8" w:rsidRPr="00B05AC8">
        <w:rPr>
          <w:sz w:val="24"/>
          <w:szCs w:val="24"/>
          <w:lang w:val="nn-NO"/>
        </w:rPr>
        <w:t xml:space="preserve"> av </w:t>
      </w:r>
      <w:r w:rsidR="00931835">
        <w:rPr>
          <w:sz w:val="24"/>
          <w:szCs w:val="24"/>
          <w:lang w:val="nn-NO"/>
        </w:rPr>
        <w:t>kva</w:t>
      </w:r>
      <w:r w:rsidR="00B05AC8" w:rsidRPr="00B05AC8">
        <w:rPr>
          <w:sz w:val="24"/>
          <w:szCs w:val="24"/>
          <w:lang w:val="nn-NO"/>
        </w:rPr>
        <w:t xml:space="preserve"> alternativ som vil bli vurdert</w:t>
      </w:r>
      <w:r w:rsidR="004C3431">
        <w:rPr>
          <w:sz w:val="24"/>
          <w:szCs w:val="24"/>
          <w:lang w:val="nn-NO"/>
        </w:rPr>
        <w:t>.</w:t>
      </w:r>
      <w:r w:rsidR="00B05AC8" w:rsidRPr="00B05AC8">
        <w:rPr>
          <w:sz w:val="24"/>
          <w:szCs w:val="24"/>
          <w:lang w:val="nn-NO"/>
        </w:rPr>
        <w:t xml:space="preserve"> </w:t>
      </w:r>
      <w:r w:rsidR="004C3431">
        <w:rPr>
          <w:sz w:val="24"/>
          <w:szCs w:val="24"/>
          <w:lang w:val="nn-NO"/>
        </w:rPr>
        <w:t>5)K</w:t>
      </w:r>
      <w:r w:rsidR="00931835">
        <w:rPr>
          <w:sz w:val="24"/>
          <w:szCs w:val="24"/>
          <w:lang w:val="nn-NO"/>
        </w:rPr>
        <w:t>va</w:t>
      </w:r>
      <w:r w:rsidR="00B05AC8" w:rsidRPr="00B05AC8">
        <w:rPr>
          <w:sz w:val="24"/>
          <w:szCs w:val="24"/>
          <w:lang w:val="nn-NO"/>
        </w:rPr>
        <w:t xml:space="preserve"> ut</w:t>
      </w:r>
      <w:r w:rsidR="009802B0">
        <w:rPr>
          <w:sz w:val="24"/>
          <w:szCs w:val="24"/>
          <w:lang w:val="nn-NO"/>
        </w:rPr>
        <w:t>greiingar</w:t>
      </w:r>
      <w:r w:rsidR="00931835">
        <w:rPr>
          <w:sz w:val="24"/>
          <w:szCs w:val="24"/>
          <w:lang w:val="nn-NO"/>
        </w:rPr>
        <w:t xml:space="preserve"> som trengst</w:t>
      </w:r>
      <w:r w:rsidR="00B05AC8" w:rsidRPr="00B05AC8">
        <w:rPr>
          <w:sz w:val="24"/>
          <w:szCs w:val="24"/>
          <w:lang w:val="nn-NO"/>
        </w:rPr>
        <w:t>.</w:t>
      </w:r>
    </w:p>
    <w:p w14:paraId="1A227F60" w14:textId="77777777" w:rsidR="004C3431" w:rsidRDefault="004C3431" w:rsidP="00931835">
      <w:pPr>
        <w:spacing w:after="0" w:line="240" w:lineRule="auto"/>
        <w:ind w:left="709" w:right="839"/>
        <w:rPr>
          <w:i/>
          <w:iCs/>
          <w:sz w:val="24"/>
          <w:szCs w:val="24"/>
          <w:u w:val="single"/>
          <w:lang w:val="nn-NO"/>
        </w:rPr>
      </w:pPr>
    </w:p>
    <w:p w14:paraId="36AC47C4" w14:textId="5EB82C03" w:rsidR="004C3431" w:rsidRDefault="000A4AC0" w:rsidP="00931835">
      <w:pPr>
        <w:spacing w:after="0" w:line="240" w:lineRule="auto"/>
        <w:ind w:left="709" w:right="839"/>
        <w:rPr>
          <w:b/>
          <w:bCs/>
          <w:sz w:val="24"/>
          <w:szCs w:val="24"/>
          <w:u w:val="single"/>
          <w:lang w:val="nn-NO"/>
        </w:rPr>
      </w:pPr>
      <w:r w:rsidRPr="007749C5">
        <w:rPr>
          <w:b/>
          <w:bCs/>
          <w:sz w:val="24"/>
          <w:szCs w:val="24"/>
          <w:u w:val="single"/>
          <w:lang w:val="nn-NO"/>
        </w:rPr>
        <w:t>Våre merknader</w:t>
      </w:r>
    </w:p>
    <w:p w14:paraId="5A7D452E" w14:textId="0A67269C" w:rsidR="000F6906" w:rsidRPr="00341A02" w:rsidRDefault="00666B0D" w:rsidP="00341A02">
      <w:pPr>
        <w:pStyle w:val="Listeavsnitt"/>
        <w:numPr>
          <w:ilvl w:val="0"/>
          <w:numId w:val="4"/>
        </w:numPr>
        <w:spacing w:after="0" w:line="240" w:lineRule="auto"/>
        <w:ind w:right="839"/>
        <w:rPr>
          <w:sz w:val="24"/>
          <w:szCs w:val="24"/>
          <w:lang w:val="nn-NO"/>
        </w:rPr>
      </w:pPr>
      <w:r w:rsidRPr="00341A02">
        <w:rPr>
          <w:sz w:val="24"/>
          <w:szCs w:val="24"/>
          <w:lang w:val="nn-NO"/>
        </w:rPr>
        <w:t>Vi viser til vårt innspel av 22.7.2020 til framlegg til samfunnsd</w:t>
      </w:r>
      <w:r w:rsidR="001035F1" w:rsidRPr="00341A02">
        <w:rPr>
          <w:sz w:val="24"/>
          <w:szCs w:val="24"/>
          <w:lang w:val="nn-NO"/>
        </w:rPr>
        <w:t>e</w:t>
      </w:r>
      <w:r w:rsidRPr="00341A02">
        <w:rPr>
          <w:sz w:val="24"/>
          <w:szCs w:val="24"/>
          <w:lang w:val="nn-NO"/>
        </w:rPr>
        <w:t>len</w:t>
      </w:r>
      <w:r w:rsidR="001035F1" w:rsidRPr="00341A02">
        <w:rPr>
          <w:sz w:val="24"/>
          <w:szCs w:val="24"/>
          <w:lang w:val="nn-NO"/>
        </w:rPr>
        <w:t xml:space="preserve"> av kommuneplan for Hustadvika.</w:t>
      </w:r>
      <w:r w:rsidR="00F32288" w:rsidRPr="00341A02">
        <w:rPr>
          <w:sz w:val="24"/>
          <w:szCs w:val="24"/>
          <w:lang w:val="nn-NO"/>
        </w:rPr>
        <w:t xml:space="preserve"> Her </w:t>
      </w:r>
      <w:proofErr w:type="spellStart"/>
      <w:r w:rsidR="00F32288" w:rsidRPr="00341A02">
        <w:rPr>
          <w:sz w:val="24"/>
          <w:szCs w:val="24"/>
          <w:lang w:val="nn-NO"/>
        </w:rPr>
        <w:t>nevner</w:t>
      </w:r>
      <w:proofErr w:type="spellEnd"/>
      <w:r w:rsidR="00F32288" w:rsidRPr="00341A02">
        <w:rPr>
          <w:sz w:val="24"/>
          <w:szCs w:val="24"/>
          <w:lang w:val="nn-NO"/>
        </w:rPr>
        <w:t xml:space="preserve"> vi fleire forhold som er relevante for framlegget til planprogram:</w:t>
      </w:r>
    </w:p>
    <w:p w14:paraId="2F10A6F3" w14:textId="36FB64AD" w:rsidR="00F32288" w:rsidRDefault="00F32288" w:rsidP="00F32288">
      <w:pPr>
        <w:spacing w:after="0" w:line="240" w:lineRule="auto"/>
        <w:ind w:left="1416" w:right="839" w:firstLine="3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a)Det må leggjast ein plan for sterkare styring av arealbruken i dei områda som har -størst utbyggingspress.</w:t>
      </w:r>
    </w:p>
    <w:p w14:paraId="65521A3C" w14:textId="61916A9E" w:rsidR="00F32288" w:rsidRDefault="00F32288" w:rsidP="00F32288">
      <w:pPr>
        <w:spacing w:after="0" w:line="240" w:lineRule="auto"/>
        <w:ind w:left="1416" w:right="839" w:firstLine="3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b)Gjennom planprogrammet</w:t>
      </w:r>
      <w:r w:rsidR="00341A02">
        <w:rPr>
          <w:sz w:val="24"/>
          <w:szCs w:val="24"/>
          <w:lang w:val="nn-NO"/>
        </w:rPr>
        <w:t xml:space="preserve"> må det leggjast opp til ein strategi som gjer at Hustadvika også for framtida skal vera ein av dei største landbrukskommunane langs kysten.</w:t>
      </w:r>
    </w:p>
    <w:p w14:paraId="22B412D5" w14:textId="07F1CCA8" w:rsidR="00341A02" w:rsidRDefault="00341A02" w:rsidP="00F32288">
      <w:pPr>
        <w:spacing w:after="0" w:line="240" w:lineRule="auto"/>
        <w:ind w:left="1416" w:right="839" w:firstLine="3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c)Planprogrammet må leggja opp til at det blir tatt i bruk verkemidlar som sikrar ei optimalisert og berekraftig arealforvaltning i lys av dei utfordringar vi har knytt til klima, matproduksjon og levande lokalsamfunn.</w:t>
      </w:r>
    </w:p>
    <w:p w14:paraId="6244F490" w14:textId="77777777" w:rsidR="00341A02" w:rsidRPr="000F6906" w:rsidRDefault="00341A02" w:rsidP="00F32288">
      <w:pPr>
        <w:spacing w:after="0" w:line="240" w:lineRule="auto"/>
        <w:ind w:left="1416" w:right="839" w:firstLine="3"/>
        <w:rPr>
          <w:sz w:val="24"/>
          <w:szCs w:val="24"/>
          <w:lang w:val="nn-NO"/>
        </w:rPr>
      </w:pPr>
    </w:p>
    <w:p w14:paraId="6E8F4301" w14:textId="0BFB6D11" w:rsidR="000A4AC0" w:rsidRPr="00341A02" w:rsidRDefault="000A4AC0" w:rsidP="00341A02">
      <w:pPr>
        <w:pStyle w:val="Listeavsnitt"/>
        <w:numPr>
          <w:ilvl w:val="0"/>
          <w:numId w:val="4"/>
        </w:numPr>
        <w:spacing w:after="0" w:line="240" w:lineRule="auto"/>
        <w:ind w:right="839"/>
        <w:rPr>
          <w:sz w:val="24"/>
          <w:szCs w:val="24"/>
          <w:lang w:val="nn-NO"/>
        </w:rPr>
      </w:pPr>
      <w:r w:rsidRPr="00341A02">
        <w:rPr>
          <w:sz w:val="24"/>
          <w:szCs w:val="24"/>
          <w:lang w:val="nn-NO"/>
        </w:rPr>
        <w:t xml:space="preserve">Vi oppfattar framlegget som bra på ein del punkt og som mangelfullt på nokre punkt. Den beskrivande delen med omtale av formål og grunnlag synest å vera bra. For </w:t>
      </w:r>
      <w:proofErr w:type="spellStart"/>
      <w:r w:rsidRPr="00341A02">
        <w:rPr>
          <w:sz w:val="24"/>
          <w:szCs w:val="24"/>
          <w:lang w:val="nn-NO"/>
        </w:rPr>
        <w:t>øvrig</w:t>
      </w:r>
      <w:proofErr w:type="spellEnd"/>
      <w:r w:rsidRPr="00341A02">
        <w:rPr>
          <w:sz w:val="24"/>
          <w:szCs w:val="24"/>
          <w:lang w:val="nn-NO"/>
        </w:rPr>
        <w:t xml:space="preserve"> synest framlegget å vera litt vagt </w:t>
      </w:r>
      <w:r w:rsidR="008A7A7D" w:rsidRPr="00341A02">
        <w:rPr>
          <w:sz w:val="24"/>
          <w:szCs w:val="24"/>
          <w:lang w:val="nn-NO"/>
        </w:rPr>
        <w:t xml:space="preserve">i forhold til prosess og metode for å koma fram til ein best </w:t>
      </w:r>
      <w:proofErr w:type="spellStart"/>
      <w:r w:rsidR="008A7A7D" w:rsidRPr="00341A02">
        <w:rPr>
          <w:sz w:val="24"/>
          <w:szCs w:val="24"/>
          <w:lang w:val="nn-NO"/>
        </w:rPr>
        <w:t>muleg</w:t>
      </w:r>
      <w:proofErr w:type="spellEnd"/>
      <w:r w:rsidR="008A7A7D" w:rsidRPr="00341A02">
        <w:rPr>
          <w:sz w:val="24"/>
          <w:szCs w:val="24"/>
          <w:lang w:val="nn-NO"/>
        </w:rPr>
        <w:t xml:space="preserve"> ny arealdel av kommuneplanen.</w:t>
      </w:r>
    </w:p>
    <w:p w14:paraId="3C3D04F5" w14:textId="0BF4054C" w:rsidR="00326E05" w:rsidRDefault="00326E05" w:rsidP="00931835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2B7BE35E" w14:textId="7A260F7B" w:rsidR="00326E05" w:rsidRPr="00341A02" w:rsidRDefault="00326E05" w:rsidP="00341A02">
      <w:pPr>
        <w:pStyle w:val="Listeavsnitt"/>
        <w:numPr>
          <w:ilvl w:val="0"/>
          <w:numId w:val="4"/>
        </w:numPr>
        <w:spacing w:after="0" w:line="240" w:lineRule="auto"/>
        <w:ind w:right="839"/>
        <w:rPr>
          <w:sz w:val="24"/>
          <w:szCs w:val="24"/>
          <w:lang w:val="nn-NO"/>
        </w:rPr>
      </w:pPr>
      <w:r w:rsidRPr="00341A02">
        <w:rPr>
          <w:sz w:val="24"/>
          <w:szCs w:val="24"/>
          <w:lang w:val="nn-NO"/>
        </w:rPr>
        <w:t xml:space="preserve">Vi synest at framlegget til planprogram </w:t>
      </w:r>
      <w:r w:rsidR="008A7A7D" w:rsidRPr="00341A02">
        <w:rPr>
          <w:sz w:val="24"/>
          <w:szCs w:val="24"/>
          <w:lang w:val="nn-NO"/>
        </w:rPr>
        <w:t xml:space="preserve">innleiingsvis </w:t>
      </w:r>
      <w:r w:rsidRPr="00341A02">
        <w:rPr>
          <w:sz w:val="24"/>
          <w:szCs w:val="24"/>
          <w:lang w:val="nn-NO"/>
        </w:rPr>
        <w:t xml:space="preserve">på ein bra måte viser korleis berekraftsmåla </w:t>
      </w:r>
      <w:r w:rsidR="008A7A7D" w:rsidRPr="00341A02">
        <w:rPr>
          <w:sz w:val="24"/>
          <w:szCs w:val="24"/>
          <w:lang w:val="nn-NO"/>
        </w:rPr>
        <w:t xml:space="preserve">legg føringar for planen. Men vi saknar metode for </w:t>
      </w:r>
      <w:r w:rsidR="00803073" w:rsidRPr="00341A02">
        <w:rPr>
          <w:sz w:val="24"/>
          <w:szCs w:val="24"/>
          <w:lang w:val="nn-NO"/>
        </w:rPr>
        <w:t xml:space="preserve">praktisk og </w:t>
      </w:r>
      <w:r w:rsidR="00803073" w:rsidRPr="00341A02">
        <w:rPr>
          <w:sz w:val="24"/>
          <w:szCs w:val="24"/>
          <w:lang w:val="nn-NO"/>
        </w:rPr>
        <w:lastRenderedPageBreak/>
        <w:t>konkret løysing når ein i neste omgang møter</w:t>
      </w:r>
      <w:r w:rsidR="008A7A7D" w:rsidRPr="00341A02">
        <w:rPr>
          <w:sz w:val="24"/>
          <w:szCs w:val="24"/>
          <w:lang w:val="nn-NO"/>
        </w:rPr>
        <w:t xml:space="preserve"> </w:t>
      </w:r>
      <w:proofErr w:type="spellStart"/>
      <w:r w:rsidRPr="00341A02">
        <w:rPr>
          <w:sz w:val="24"/>
          <w:szCs w:val="24"/>
          <w:lang w:val="nn-NO"/>
        </w:rPr>
        <w:t>konflikta</w:t>
      </w:r>
      <w:proofErr w:type="spellEnd"/>
      <w:r w:rsidRPr="00341A02">
        <w:rPr>
          <w:sz w:val="24"/>
          <w:szCs w:val="24"/>
          <w:lang w:val="nn-NO"/>
        </w:rPr>
        <w:t xml:space="preserve"> mellom </w:t>
      </w:r>
      <w:r w:rsidR="00803073" w:rsidRPr="00341A02">
        <w:rPr>
          <w:sz w:val="24"/>
          <w:szCs w:val="24"/>
          <w:lang w:val="nn-NO"/>
        </w:rPr>
        <w:t xml:space="preserve">ønskje om </w:t>
      </w:r>
      <w:r w:rsidRPr="00341A02">
        <w:rPr>
          <w:sz w:val="24"/>
          <w:szCs w:val="24"/>
          <w:lang w:val="nn-NO"/>
        </w:rPr>
        <w:t>berekraftig miljø og vekstkraftig samfunn.</w:t>
      </w:r>
    </w:p>
    <w:p w14:paraId="466948B9" w14:textId="5017AE3C" w:rsidR="000A4AC0" w:rsidRDefault="000A4AC0" w:rsidP="00931835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37840E9C" w14:textId="0BD0EB87" w:rsidR="000A4AC0" w:rsidRPr="00341A02" w:rsidRDefault="00326E05" w:rsidP="00341A02">
      <w:pPr>
        <w:pStyle w:val="Listeavsnitt"/>
        <w:numPr>
          <w:ilvl w:val="0"/>
          <w:numId w:val="4"/>
        </w:numPr>
        <w:spacing w:after="0" w:line="240" w:lineRule="auto"/>
        <w:ind w:right="839"/>
        <w:rPr>
          <w:sz w:val="24"/>
          <w:szCs w:val="24"/>
          <w:lang w:val="nn-NO"/>
        </w:rPr>
      </w:pPr>
      <w:r w:rsidRPr="00341A02">
        <w:rPr>
          <w:sz w:val="24"/>
          <w:szCs w:val="24"/>
          <w:lang w:val="nn-NO"/>
        </w:rPr>
        <w:t xml:space="preserve">Vi meiner at planprogrammet i </w:t>
      </w:r>
      <w:r w:rsidR="00803073" w:rsidRPr="00341A02">
        <w:rPr>
          <w:sz w:val="24"/>
          <w:szCs w:val="24"/>
          <w:lang w:val="nn-NO"/>
        </w:rPr>
        <w:t xml:space="preserve">større </w:t>
      </w:r>
      <w:r w:rsidRPr="00341A02">
        <w:rPr>
          <w:sz w:val="24"/>
          <w:szCs w:val="24"/>
          <w:lang w:val="nn-NO"/>
        </w:rPr>
        <w:t xml:space="preserve">grad </w:t>
      </w:r>
      <w:r w:rsidR="00803073" w:rsidRPr="00341A02">
        <w:rPr>
          <w:sz w:val="24"/>
          <w:szCs w:val="24"/>
          <w:lang w:val="nn-NO"/>
        </w:rPr>
        <w:t xml:space="preserve">burde leggja til rette for bruk av </w:t>
      </w:r>
      <w:r w:rsidR="00402E63" w:rsidRPr="00341A02">
        <w:rPr>
          <w:sz w:val="24"/>
          <w:szCs w:val="24"/>
          <w:lang w:val="nn-NO"/>
        </w:rPr>
        <w:t xml:space="preserve">verkemidlar for å få til ei optimalisert og berekraftig arealforvaltning i lys  av dei utfordringar vi har knytt til klima, matproduksjon og levande </w:t>
      </w:r>
      <w:r w:rsidR="00D80B54" w:rsidRPr="00341A02">
        <w:rPr>
          <w:sz w:val="24"/>
          <w:szCs w:val="24"/>
          <w:lang w:val="nn-NO"/>
        </w:rPr>
        <w:t>lokalsamfunn.</w:t>
      </w:r>
    </w:p>
    <w:p w14:paraId="2CC045CA" w14:textId="403C2730" w:rsidR="00803073" w:rsidRDefault="00803073" w:rsidP="00D80B54">
      <w:pPr>
        <w:spacing w:after="0" w:line="240" w:lineRule="auto"/>
        <w:ind w:right="839"/>
        <w:rPr>
          <w:sz w:val="24"/>
          <w:szCs w:val="24"/>
          <w:lang w:val="nn-NO"/>
        </w:rPr>
      </w:pPr>
    </w:p>
    <w:p w14:paraId="6EA5EA61" w14:textId="5F0F098E" w:rsidR="00803073" w:rsidRPr="00341A02" w:rsidRDefault="00803073" w:rsidP="00341A02">
      <w:pPr>
        <w:pStyle w:val="Listeavsnitt"/>
        <w:numPr>
          <w:ilvl w:val="0"/>
          <w:numId w:val="4"/>
        </w:numPr>
        <w:spacing w:after="0" w:line="240" w:lineRule="auto"/>
        <w:ind w:right="839"/>
        <w:rPr>
          <w:sz w:val="24"/>
          <w:szCs w:val="24"/>
          <w:lang w:val="nn-NO"/>
        </w:rPr>
      </w:pPr>
      <w:r w:rsidRPr="00341A02">
        <w:rPr>
          <w:sz w:val="24"/>
          <w:szCs w:val="24"/>
          <w:lang w:val="nn-NO"/>
        </w:rPr>
        <w:t xml:space="preserve">Når vi les framlegget til planprogram får vi inntrykk av at det her blir lagt til rette for å ta i bruk meir matjord til utbyggingsformål </w:t>
      </w:r>
      <w:r w:rsidR="000F6906" w:rsidRPr="00341A02">
        <w:rPr>
          <w:sz w:val="24"/>
          <w:szCs w:val="24"/>
          <w:lang w:val="nn-NO"/>
        </w:rPr>
        <w:t xml:space="preserve">i </w:t>
      </w:r>
      <w:proofErr w:type="spellStart"/>
      <w:r w:rsidR="000F6906" w:rsidRPr="00341A02">
        <w:rPr>
          <w:sz w:val="24"/>
          <w:szCs w:val="24"/>
          <w:lang w:val="nn-NO"/>
        </w:rPr>
        <w:t>tilknytning</w:t>
      </w:r>
      <w:proofErr w:type="spellEnd"/>
      <w:r w:rsidR="000F6906" w:rsidRPr="00341A02">
        <w:rPr>
          <w:sz w:val="24"/>
          <w:szCs w:val="24"/>
          <w:lang w:val="nn-NO"/>
        </w:rPr>
        <w:t xml:space="preserve"> til etablerte tettstader/der det er mest utbyggingstrykk, mens matjorda i «utkantane» av kommunen skal få vera i fred. Vi håpar at denne strategien blir avkrefta i løpet av planprosessen.</w:t>
      </w:r>
    </w:p>
    <w:p w14:paraId="7A27427C" w14:textId="105F3B87" w:rsidR="00363120" w:rsidRPr="00DD4D64" w:rsidRDefault="00363120" w:rsidP="00DD4D64">
      <w:pPr>
        <w:spacing w:after="0" w:line="240" w:lineRule="auto"/>
        <w:ind w:right="839"/>
        <w:rPr>
          <w:sz w:val="24"/>
          <w:szCs w:val="24"/>
        </w:rPr>
      </w:pPr>
    </w:p>
    <w:p w14:paraId="43644EA5" w14:textId="3FFB8DE0" w:rsidR="0078399D" w:rsidRDefault="0078399D" w:rsidP="00DD4D64">
      <w:pPr>
        <w:pStyle w:val="Listeavsnitt"/>
        <w:numPr>
          <w:ilvl w:val="0"/>
          <w:numId w:val="4"/>
        </w:numPr>
        <w:spacing w:after="0" w:line="240" w:lineRule="auto"/>
        <w:ind w:right="839"/>
        <w:rPr>
          <w:sz w:val="24"/>
          <w:szCs w:val="24"/>
        </w:rPr>
      </w:pPr>
      <w:r w:rsidRPr="00DD4D64">
        <w:rPr>
          <w:sz w:val="24"/>
          <w:szCs w:val="24"/>
        </w:rPr>
        <w:t xml:space="preserve">Det må </w:t>
      </w:r>
      <w:proofErr w:type="spellStart"/>
      <w:r w:rsidRPr="00DD4D64">
        <w:rPr>
          <w:sz w:val="24"/>
          <w:szCs w:val="24"/>
        </w:rPr>
        <w:t>utarbeidast</w:t>
      </w:r>
      <w:proofErr w:type="spellEnd"/>
      <w:r w:rsidRPr="00DD4D64">
        <w:rPr>
          <w:sz w:val="24"/>
          <w:szCs w:val="24"/>
        </w:rPr>
        <w:t xml:space="preserve"> </w:t>
      </w:r>
      <w:proofErr w:type="spellStart"/>
      <w:r w:rsidRPr="00DD4D64">
        <w:rPr>
          <w:sz w:val="24"/>
          <w:szCs w:val="24"/>
        </w:rPr>
        <w:t>ein</w:t>
      </w:r>
      <w:proofErr w:type="spellEnd"/>
      <w:r w:rsidRPr="00DD4D64">
        <w:rPr>
          <w:sz w:val="24"/>
          <w:szCs w:val="24"/>
        </w:rPr>
        <w:t xml:space="preserve"> Landbruksplan for </w:t>
      </w:r>
      <w:r w:rsidR="00DD4D64">
        <w:rPr>
          <w:sz w:val="24"/>
          <w:szCs w:val="24"/>
        </w:rPr>
        <w:t>Hustadvika</w:t>
      </w:r>
      <w:r w:rsidRPr="00DD4D64">
        <w:rPr>
          <w:sz w:val="24"/>
          <w:szCs w:val="24"/>
        </w:rPr>
        <w:t xml:space="preserve">, med hovedvekt på </w:t>
      </w:r>
      <w:proofErr w:type="gramStart"/>
      <w:r w:rsidRPr="00DD4D64">
        <w:rPr>
          <w:sz w:val="24"/>
          <w:szCs w:val="24"/>
        </w:rPr>
        <w:t>å sikra</w:t>
      </w:r>
      <w:proofErr w:type="gramEnd"/>
      <w:r w:rsidRPr="00DD4D64">
        <w:rPr>
          <w:sz w:val="24"/>
          <w:szCs w:val="24"/>
        </w:rPr>
        <w:t xml:space="preserve"> drift og ivaretaking av dyrka og dyrkbart areal.</w:t>
      </w:r>
    </w:p>
    <w:p w14:paraId="03D39626" w14:textId="77777777" w:rsidR="00DD4D64" w:rsidRPr="00DD4D64" w:rsidRDefault="00DD4D64" w:rsidP="00DD4D64">
      <w:pPr>
        <w:pStyle w:val="Listeavsnitt"/>
        <w:rPr>
          <w:sz w:val="24"/>
          <w:szCs w:val="24"/>
        </w:rPr>
      </w:pPr>
    </w:p>
    <w:p w14:paraId="307E9980" w14:textId="62C94052" w:rsidR="00DD4D64" w:rsidRDefault="00DD4D64" w:rsidP="00DD4D64">
      <w:pPr>
        <w:pStyle w:val="Listeavsnitt"/>
        <w:numPr>
          <w:ilvl w:val="0"/>
          <w:numId w:val="4"/>
        </w:numPr>
        <w:spacing w:after="0" w:line="240" w:lineRule="auto"/>
        <w:ind w:right="839"/>
        <w:rPr>
          <w:sz w:val="24"/>
          <w:szCs w:val="24"/>
        </w:rPr>
      </w:pPr>
      <w:r>
        <w:rPr>
          <w:sz w:val="24"/>
          <w:szCs w:val="24"/>
        </w:rPr>
        <w:t xml:space="preserve">Det må </w:t>
      </w:r>
      <w:proofErr w:type="spellStart"/>
      <w:r>
        <w:rPr>
          <w:sz w:val="24"/>
          <w:szCs w:val="24"/>
        </w:rPr>
        <w:t>sikrast</w:t>
      </w:r>
      <w:proofErr w:type="spellEnd"/>
      <w:r>
        <w:rPr>
          <w:sz w:val="24"/>
          <w:szCs w:val="24"/>
        </w:rPr>
        <w:t xml:space="preserve"> at kommunen har </w:t>
      </w:r>
      <w:proofErr w:type="spellStart"/>
      <w:r>
        <w:rPr>
          <w:sz w:val="24"/>
          <w:szCs w:val="24"/>
        </w:rPr>
        <w:t>tilstrekkeleg</w:t>
      </w:r>
      <w:proofErr w:type="spellEnd"/>
      <w:r>
        <w:rPr>
          <w:sz w:val="24"/>
          <w:szCs w:val="24"/>
        </w:rPr>
        <w:t xml:space="preserve"> landbruks- og </w:t>
      </w:r>
      <w:proofErr w:type="spellStart"/>
      <w:r>
        <w:rPr>
          <w:sz w:val="24"/>
          <w:szCs w:val="24"/>
        </w:rPr>
        <w:t>arealfagleg</w:t>
      </w:r>
      <w:proofErr w:type="spellEnd"/>
      <w:r>
        <w:rPr>
          <w:sz w:val="24"/>
          <w:szCs w:val="24"/>
        </w:rPr>
        <w:t xml:space="preserve"> kompetanse. Den </w:t>
      </w:r>
      <w:proofErr w:type="spellStart"/>
      <w:r>
        <w:rPr>
          <w:sz w:val="24"/>
          <w:szCs w:val="24"/>
        </w:rPr>
        <w:t>landbruksfaglege</w:t>
      </w:r>
      <w:proofErr w:type="spellEnd"/>
      <w:r>
        <w:rPr>
          <w:sz w:val="24"/>
          <w:szCs w:val="24"/>
        </w:rPr>
        <w:t xml:space="preserve"> kompetansen må brukast på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betre måte i arealsaker, til å følgja opp krav knytt til bu- og driveplikt, til </w:t>
      </w:r>
      <w:proofErr w:type="gramStart"/>
      <w:r>
        <w:rPr>
          <w:sz w:val="24"/>
          <w:szCs w:val="24"/>
        </w:rPr>
        <w:t>å sikra</w:t>
      </w:r>
      <w:proofErr w:type="gramEnd"/>
      <w:r>
        <w:rPr>
          <w:sz w:val="24"/>
          <w:szCs w:val="24"/>
        </w:rPr>
        <w:t xml:space="preserve"> at matjord blir disponert på rett måte og brukt til matproduksjon.</w:t>
      </w:r>
    </w:p>
    <w:p w14:paraId="130C658B" w14:textId="77777777" w:rsidR="001D2242" w:rsidRPr="001D2242" w:rsidRDefault="001D2242" w:rsidP="001D2242">
      <w:pPr>
        <w:pStyle w:val="Listeavsnitt"/>
        <w:rPr>
          <w:sz w:val="24"/>
          <w:szCs w:val="24"/>
        </w:rPr>
      </w:pPr>
    </w:p>
    <w:p w14:paraId="5DB565B9" w14:textId="7CA0F4EA" w:rsidR="001D2242" w:rsidRPr="00DD4D64" w:rsidRDefault="001D2242" w:rsidP="00DD4D64">
      <w:pPr>
        <w:pStyle w:val="Listeavsnitt"/>
        <w:numPr>
          <w:ilvl w:val="0"/>
          <w:numId w:val="4"/>
        </w:numPr>
        <w:spacing w:after="0" w:line="240" w:lineRule="auto"/>
        <w:ind w:right="839"/>
        <w:rPr>
          <w:sz w:val="24"/>
          <w:szCs w:val="24"/>
        </w:rPr>
      </w:pPr>
      <w:r>
        <w:rPr>
          <w:sz w:val="24"/>
          <w:szCs w:val="24"/>
        </w:rPr>
        <w:t xml:space="preserve">Det er positivt at det i framlegget til planprogram blir lagt vekt på fortetting og transformasjon. I så måte meiner vi at det som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del av planarbeidet må </w:t>
      </w:r>
      <w:proofErr w:type="spellStart"/>
      <w:r>
        <w:rPr>
          <w:sz w:val="24"/>
          <w:szCs w:val="24"/>
        </w:rPr>
        <w:t>prioriterast</w:t>
      </w:r>
      <w:proofErr w:type="spellEnd"/>
      <w:r>
        <w:rPr>
          <w:sz w:val="24"/>
          <w:szCs w:val="24"/>
        </w:rPr>
        <w:t xml:space="preserve"> fortetting i staden for utbygging av </w:t>
      </w:r>
      <w:proofErr w:type="spellStart"/>
      <w:r>
        <w:rPr>
          <w:sz w:val="24"/>
          <w:szCs w:val="24"/>
        </w:rPr>
        <w:t>meir</w:t>
      </w:r>
      <w:proofErr w:type="spellEnd"/>
      <w:r>
        <w:rPr>
          <w:sz w:val="24"/>
          <w:szCs w:val="24"/>
        </w:rPr>
        <w:t xml:space="preserve"> matjord. Når det gjeld transformasjon bør kommunen </w:t>
      </w:r>
      <w:proofErr w:type="spellStart"/>
      <w:r w:rsidR="008D7BF9">
        <w:rPr>
          <w:sz w:val="24"/>
          <w:szCs w:val="24"/>
        </w:rPr>
        <w:t>vera</w:t>
      </w:r>
      <w:proofErr w:type="spellEnd"/>
      <w:r w:rsidR="008D7BF9">
        <w:rPr>
          <w:sz w:val="24"/>
          <w:szCs w:val="24"/>
        </w:rPr>
        <w:t xml:space="preserve"> </w:t>
      </w:r>
      <w:proofErr w:type="spellStart"/>
      <w:r w:rsidR="008D7BF9">
        <w:rPr>
          <w:sz w:val="24"/>
          <w:szCs w:val="24"/>
        </w:rPr>
        <w:t>ein</w:t>
      </w:r>
      <w:proofErr w:type="spellEnd"/>
      <w:r w:rsidR="008D7BF9">
        <w:rPr>
          <w:sz w:val="24"/>
          <w:szCs w:val="24"/>
        </w:rPr>
        <w:t xml:space="preserve"> aktør som </w:t>
      </w:r>
      <w:proofErr w:type="spellStart"/>
      <w:r w:rsidR="008D7BF9">
        <w:rPr>
          <w:sz w:val="24"/>
          <w:szCs w:val="24"/>
        </w:rPr>
        <w:t>sikrar</w:t>
      </w:r>
      <w:proofErr w:type="spellEnd"/>
      <w:r w:rsidR="008D7BF9">
        <w:rPr>
          <w:sz w:val="24"/>
          <w:szCs w:val="24"/>
        </w:rPr>
        <w:t xml:space="preserve"> at </w:t>
      </w:r>
      <w:proofErr w:type="spellStart"/>
      <w:r w:rsidR="008D7BF9">
        <w:rPr>
          <w:sz w:val="24"/>
          <w:szCs w:val="24"/>
        </w:rPr>
        <w:t>eksisterande</w:t>
      </w:r>
      <w:proofErr w:type="spellEnd"/>
      <w:r w:rsidR="008D7BF9">
        <w:rPr>
          <w:sz w:val="24"/>
          <w:szCs w:val="24"/>
        </w:rPr>
        <w:t xml:space="preserve"> utbygd areal og </w:t>
      </w:r>
      <w:proofErr w:type="spellStart"/>
      <w:r w:rsidR="008D7BF9">
        <w:rPr>
          <w:sz w:val="24"/>
          <w:szCs w:val="24"/>
        </w:rPr>
        <w:t>eksisterande</w:t>
      </w:r>
      <w:proofErr w:type="spellEnd"/>
      <w:r w:rsidR="008D7BF9">
        <w:rPr>
          <w:sz w:val="24"/>
          <w:szCs w:val="24"/>
        </w:rPr>
        <w:t xml:space="preserve"> </w:t>
      </w:r>
      <w:proofErr w:type="spellStart"/>
      <w:r w:rsidR="008D7BF9">
        <w:rPr>
          <w:sz w:val="24"/>
          <w:szCs w:val="24"/>
        </w:rPr>
        <w:t>lokalitetar</w:t>
      </w:r>
      <w:proofErr w:type="spellEnd"/>
      <w:r w:rsidR="008D7BF9">
        <w:rPr>
          <w:sz w:val="24"/>
          <w:szCs w:val="24"/>
        </w:rPr>
        <w:t xml:space="preserve"> blir tatt i bruk før dyrka og dyrkbar matjord blir tatt i bruk til andre formål.</w:t>
      </w:r>
    </w:p>
    <w:p w14:paraId="76727533" w14:textId="72133806" w:rsidR="00D80B54" w:rsidRPr="00D80B54" w:rsidRDefault="00D80B54" w:rsidP="00D80B54">
      <w:pPr>
        <w:spacing w:after="0" w:line="240" w:lineRule="auto"/>
        <w:ind w:left="851" w:right="839"/>
        <w:rPr>
          <w:sz w:val="24"/>
          <w:szCs w:val="24"/>
          <w:lang w:val="nn-NO"/>
        </w:rPr>
      </w:pPr>
    </w:p>
    <w:p w14:paraId="180F1B78" w14:textId="169D7FCC" w:rsidR="004370FA" w:rsidRDefault="004370FA" w:rsidP="00DD4D64">
      <w:pPr>
        <w:spacing w:after="0" w:line="240" w:lineRule="auto"/>
        <w:ind w:right="839"/>
        <w:rPr>
          <w:sz w:val="24"/>
          <w:szCs w:val="24"/>
          <w:lang w:val="nn-NO"/>
        </w:rPr>
      </w:pPr>
    </w:p>
    <w:p w14:paraId="333C673D" w14:textId="6233B50E" w:rsidR="004370FA" w:rsidRDefault="00B16EB3" w:rsidP="00931835">
      <w:pPr>
        <w:spacing w:after="0" w:line="240" w:lineRule="auto"/>
        <w:ind w:left="709" w:right="839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T</w:t>
      </w:r>
      <w:r w:rsidR="00DD4D64">
        <w:rPr>
          <w:sz w:val="24"/>
          <w:szCs w:val="24"/>
          <w:lang w:val="nn-NO"/>
        </w:rPr>
        <w:t xml:space="preserve">il slutt </w:t>
      </w:r>
      <w:r>
        <w:rPr>
          <w:sz w:val="24"/>
          <w:szCs w:val="24"/>
          <w:lang w:val="nn-NO"/>
        </w:rPr>
        <w:t xml:space="preserve">vil vi </w:t>
      </w:r>
      <w:r w:rsidR="004370FA">
        <w:rPr>
          <w:sz w:val="24"/>
          <w:szCs w:val="24"/>
          <w:lang w:val="nn-NO"/>
        </w:rPr>
        <w:t>minna om følgjande:</w:t>
      </w:r>
    </w:p>
    <w:p w14:paraId="27D4189F" w14:textId="77777777" w:rsidR="004370FA" w:rsidRDefault="004370FA" w:rsidP="00931835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62B71312" w14:textId="024DAE94" w:rsidR="004370FA" w:rsidRPr="004370FA" w:rsidRDefault="004370FA" w:rsidP="004370FA">
      <w:pPr>
        <w:spacing w:after="0" w:line="240" w:lineRule="auto"/>
        <w:ind w:left="708" w:right="839"/>
        <w:rPr>
          <w:sz w:val="24"/>
          <w:szCs w:val="24"/>
          <w:u w:val="single"/>
          <w:lang w:val="nn-NO"/>
        </w:rPr>
      </w:pPr>
      <w:r w:rsidRPr="004370FA">
        <w:rPr>
          <w:sz w:val="24"/>
          <w:szCs w:val="24"/>
          <w:u w:val="single"/>
          <w:lang w:val="nn-NO"/>
        </w:rPr>
        <w:t>1)Regionalt jordvernmål</w:t>
      </w:r>
    </w:p>
    <w:p w14:paraId="679A65A3" w14:textId="2D8BD5DE" w:rsidR="002834DE" w:rsidRPr="004F0FFA" w:rsidRDefault="002834DE" w:rsidP="004370FA">
      <w:pPr>
        <w:spacing w:after="0" w:line="240" w:lineRule="auto"/>
        <w:ind w:left="708" w:right="839"/>
        <w:rPr>
          <w:sz w:val="24"/>
          <w:szCs w:val="24"/>
          <w:lang w:val="nn-NO"/>
        </w:rPr>
      </w:pPr>
      <w:r w:rsidRPr="004F0FFA">
        <w:rPr>
          <w:sz w:val="24"/>
          <w:szCs w:val="24"/>
          <w:lang w:val="nn-NO"/>
        </w:rPr>
        <w:t xml:space="preserve">Vi </w:t>
      </w:r>
      <w:r w:rsidR="004370FA">
        <w:rPr>
          <w:sz w:val="24"/>
          <w:szCs w:val="24"/>
          <w:lang w:val="nn-NO"/>
        </w:rPr>
        <w:t>erfarer at det ofte blir</w:t>
      </w:r>
      <w:r w:rsidR="00A86009" w:rsidRPr="004F0FFA">
        <w:rPr>
          <w:sz w:val="24"/>
          <w:szCs w:val="24"/>
          <w:lang w:val="nn-NO"/>
        </w:rPr>
        <w:t xml:space="preserve"> </w:t>
      </w:r>
      <w:r w:rsidRPr="004F0FFA">
        <w:rPr>
          <w:sz w:val="24"/>
          <w:szCs w:val="24"/>
          <w:lang w:val="nn-NO"/>
        </w:rPr>
        <w:t>t</w:t>
      </w:r>
      <w:r w:rsidR="004370FA">
        <w:rPr>
          <w:sz w:val="24"/>
          <w:szCs w:val="24"/>
          <w:lang w:val="nn-NO"/>
        </w:rPr>
        <w:t xml:space="preserve">att </w:t>
      </w:r>
      <w:r w:rsidRPr="004F0FFA">
        <w:rPr>
          <w:sz w:val="24"/>
          <w:szCs w:val="24"/>
          <w:lang w:val="nn-NO"/>
        </w:rPr>
        <w:t>for lett på utfordringa som ligg i å unngå nedbygging av dyrka og dyrk</w:t>
      </w:r>
      <w:r w:rsidR="00673E68">
        <w:rPr>
          <w:sz w:val="24"/>
          <w:szCs w:val="24"/>
          <w:lang w:val="nn-NO"/>
        </w:rPr>
        <w:t xml:space="preserve">bart areal. Nedbygging av </w:t>
      </w:r>
      <w:r w:rsidRPr="004F0FFA">
        <w:rPr>
          <w:sz w:val="24"/>
          <w:szCs w:val="24"/>
          <w:lang w:val="nn-NO"/>
        </w:rPr>
        <w:t>areal er langt på veg ein irreversibel prosess og ei stor utfordring både internasjonalt, nasjonalt og loka</w:t>
      </w:r>
      <w:r w:rsidR="00053DB4" w:rsidRPr="004F0FFA">
        <w:rPr>
          <w:sz w:val="24"/>
          <w:szCs w:val="24"/>
          <w:lang w:val="nn-NO"/>
        </w:rPr>
        <w:t xml:space="preserve">lt. I 2015 vedtok Stortinget </w:t>
      </w:r>
      <w:r w:rsidRPr="004F0FFA">
        <w:rPr>
          <w:i/>
          <w:sz w:val="24"/>
          <w:szCs w:val="24"/>
          <w:lang w:val="nn-NO"/>
        </w:rPr>
        <w:t>nasjonal</w:t>
      </w:r>
      <w:r w:rsidRPr="004F0FFA">
        <w:rPr>
          <w:sz w:val="24"/>
          <w:szCs w:val="24"/>
          <w:lang w:val="nn-NO"/>
        </w:rPr>
        <w:t xml:space="preserve"> </w:t>
      </w:r>
      <w:r w:rsidRPr="004F0FFA">
        <w:rPr>
          <w:i/>
          <w:sz w:val="24"/>
          <w:szCs w:val="24"/>
          <w:lang w:val="nn-NO"/>
        </w:rPr>
        <w:t>jordvernstrategi</w:t>
      </w:r>
      <w:r w:rsidRPr="004F0FFA">
        <w:rPr>
          <w:sz w:val="24"/>
          <w:szCs w:val="24"/>
          <w:lang w:val="nn-NO"/>
        </w:rPr>
        <w:t xml:space="preserve">, der målsetjinga er at det ikkje skal omdisponerast meir enn 4000 da pr år på landsplan. Fylkestinget i Møre og Romsdal vedtok i 2017 </w:t>
      </w:r>
      <w:r w:rsidRPr="004F0FFA">
        <w:rPr>
          <w:i/>
          <w:sz w:val="24"/>
          <w:szCs w:val="24"/>
          <w:lang w:val="nn-NO"/>
        </w:rPr>
        <w:t>Landbruksmelding for Møre og Romsdal 2017 – 2021</w:t>
      </w:r>
      <w:r w:rsidRPr="004F0FFA">
        <w:rPr>
          <w:sz w:val="24"/>
          <w:szCs w:val="24"/>
          <w:lang w:val="nn-NO"/>
        </w:rPr>
        <w:t xml:space="preserve">, der det heiter at Møre og Romsdal må ta sin relative </w:t>
      </w:r>
      <w:proofErr w:type="spellStart"/>
      <w:r w:rsidRPr="004F0FFA">
        <w:rPr>
          <w:sz w:val="24"/>
          <w:szCs w:val="24"/>
          <w:lang w:val="nn-NO"/>
        </w:rPr>
        <w:t>andel</w:t>
      </w:r>
      <w:proofErr w:type="spellEnd"/>
      <w:r w:rsidRPr="004F0FFA">
        <w:rPr>
          <w:sz w:val="24"/>
          <w:szCs w:val="24"/>
          <w:lang w:val="nn-NO"/>
        </w:rPr>
        <w:t xml:space="preserve"> av </w:t>
      </w:r>
      <w:r w:rsidR="00732C45">
        <w:rPr>
          <w:sz w:val="24"/>
          <w:szCs w:val="24"/>
          <w:lang w:val="nn-NO"/>
        </w:rPr>
        <w:t>jordvernmålet</w:t>
      </w:r>
      <w:r w:rsidR="00B16EB3">
        <w:rPr>
          <w:sz w:val="24"/>
          <w:szCs w:val="24"/>
          <w:lang w:val="nn-NO"/>
        </w:rPr>
        <w:t xml:space="preserve">. Det betyr at årleg nedbygging av dyrka areal i Møre og Romsdal skal utgjera maksimalt </w:t>
      </w:r>
      <w:r w:rsidRPr="004F0FFA">
        <w:rPr>
          <w:sz w:val="24"/>
          <w:szCs w:val="24"/>
          <w:lang w:val="nn-NO"/>
        </w:rPr>
        <w:t>200 da pr år.</w:t>
      </w:r>
    </w:p>
    <w:p w14:paraId="293A1EA5" w14:textId="77777777" w:rsidR="002834DE" w:rsidRPr="004F0FFA" w:rsidRDefault="002834DE" w:rsidP="00FE768A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1EB835E8" w14:textId="6F1DB1B8" w:rsidR="004370FA" w:rsidRPr="004370FA" w:rsidRDefault="004370FA" w:rsidP="00FE768A">
      <w:pPr>
        <w:spacing w:after="0" w:line="240" w:lineRule="auto"/>
        <w:ind w:left="709" w:right="839"/>
        <w:rPr>
          <w:sz w:val="24"/>
          <w:szCs w:val="24"/>
          <w:u w:val="single"/>
          <w:lang w:val="nn-NO"/>
        </w:rPr>
      </w:pPr>
      <w:r w:rsidRPr="004370FA">
        <w:rPr>
          <w:sz w:val="24"/>
          <w:szCs w:val="24"/>
          <w:u w:val="single"/>
          <w:lang w:val="nn-NO"/>
        </w:rPr>
        <w:t>2)Nasjonal jordvernstrategi</w:t>
      </w:r>
    </w:p>
    <w:p w14:paraId="35B66028" w14:textId="792F17FD" w:rsidR="002834DE" w:rsidRPr="004F0FFA" w:rsidRDefault="00D34205" w:rsidP="00FE768A">
      <w:pPr>
        <w:spacing w:after="0" w:line="240" w:lineRule="auto"/>
        <w:ind w:left="709" w:right="839"/>
        <w:rPr>
          <w:sz w:val="24"/>
          <w:szCs w:val="24"/>
          <w:lang w:val="nn-NO"/>
        </w:rPr>
      </w:pPr>
      <w:r w:rsidRPr="004F0FFA">
        <w:rPr>
          <w:sz w:val="24"/>
          <w:szCs w:val="24"/>
          <w:lang w:val="nn-NO"/>
        </w:rPr>
        <w:t>V</w:t>
      </w:r>
      <w:r w:rsidR="002834DE" w:rsidRPr="004F0FFA">
        <w:rPr>
          <w:sz w:val="24"/>
          <w:szCs w:val="24"/>
          <w:lang w:val="nn-NO"/>
        </w:rPr>
        <w:t>i</w:t>
      </w:r>
      <w:r w:rsidRPr="004F0FFA">
        <w:rPr>
          <w:sz w:val="24"/>
          <w:szCs w:val="24"/>
          <w:lang w:val="nn-NO"/>
        </w:rPr>
        <w:t xml:space="preserve"> </w:t>
      </w:r>
      <w:r w:rsidR="002834DE" w:rsidRPr="004F0FFA">
        <w:rPr>
          <w:sz w:val="24"/>
          <w:szCs w:val="24"/>
          <w:lang w:val="nn-NO"/>
        </w:rPr>
        <w:t>vis</w:t>
      </w:r>
      <w:r w:rsidR="004370FA">
        <w:rPr>
          <w:sz w:val="24"/>
          <w:szCs w:val="24"/>
          <w:lang w:val="nn-NO"/>
        </w:rPr>
        <w:t>er</w:t>
      </w:r>
      <w:r w:rsidR="002834DE" w:rsidRPr="004F0FFA">
        <w:rPr>
          <w:sz w:val="24"/>
          <w:szCs w:val="24"/>
          <w:lang w:val="nn-NO"/>
        </w:rPr>
        <w:t xml:space="preserve"> til brev frå landbruks- og matministeren til kommunane av 1.10.2018. </w:t>
      </w:r>
    </w:p>
    <w:p w14:paraId="3093AB8F" w14:textId="5A8B6970" w:rsidR="002834DE" w:rsidRDefault="002834DE" w:rsidP="00FE768A">
      <w:pPr>
        <w:spacing w:after="0" w:line="240" w:lineRule="auto"/>
        <w:ind w:left="709" w:right="839"/>
        <w:rPr>
          <w:sz w:val="24"/>
          <w:szCs w:val="24"/>
          <w:lang w:val="nn-NO"/>
        </w:rPr>
      </w:pPr>
      <w:r w:rsidRPr="004F0FFA">
        <w:rPr>
          <w:sz w:val="24"/>
          <w:szCs w:val="24"/>
          <w:lang w:val="nn-NO"/>
        </w:rPr>
        <w:t xml:space="preserve">Her blir det m.a. vist til </w:t>
      </w:r>
      <w:r w:rsidRPr="004F0FFA">
        <w:rPr>
          <w:i/>
          <w:sz w:val="24"/>
          <w:szCs w:val="24"/>
          <w:lang w:val="nn-NO"/>
        </w:rPr>
        <w:t>revidert nasjonal jordvernstrategi</w:t>
      </w:r>
      <w:r w:rsidRPr="004F0FFA">
        <w:rPr>
          <w:sz w:val="24"/>
          <w:szCs w:val="24"/>
          <w:lang w:val="nn-NO"/>
        </w:rPr>
        <w:t xml:space="preserve">, der målet er at </w:t>
      </w:r>
      <w:proofErr w:type="spellStart"/>
      <w:r w:rsidRPr="004F0FFA">
        <w:rPr>
          <w:sz w:val="24"/>
          <w:szCs w:val="24"/>
          <w:lang w:val="nn-NO"/>
        </w:rPr>
        <w:t>omdisponeringa</w:t>
      </w:r>
      <w:proofErr w:type="spellEnd"/>
      <w:r w:rsidRPr="004F0FFA">
        <w:rPr>
          <w:sz w:val="24"/>
          <w:szCs w:val="24"/>
          <w:lang w:val="nn-NO"/>
        </w:rPr>
        <w:t xml:space="preserve"> av dyrka jord må ytterlegare reduserast. Vidare heiter det m.a. at </w:t>
      </w:r>
      <w:r w:rsidRPr="004F0FFA">
        <w:rPr>
          <w:i/>
          <w:sz w:val="24"/>
          <w:szCs w:val="24"/>
          <w:lang w:val="nn-NO"/>
        </w:rPr>
        <w:t>landbrukets arealressursar generelt må sikrast</w:t>
      </w:r>
      <w:r w:rsidRPr="004F0FFA">
        <w:rPr>
          <w:sz w:val="24"/>
          <w:szCs w:val="24"/>
          <w:lang w:val="nn-NO"/>
        </w:rPr>
        <w:t xml:space="preserve"> og at det må gjerast konkrete vurderingar i forhold til jordvern i kvar reguleringssak. Det må m.a. gjerast vurderingar i forhold til verdi, konsekvensar og overordna planar.</w:t>
      </w:r>
    </w:p>
    <w:p w14:paraId="3158CE92" w14:textId="77777777" w:rsidR="00B16EB3" w:rsidRDefault="00B16EB3" w:rsidP="00FE768A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1BFA46F3" w14:textId="6B809BDD" w:rsidR="004370FA" w:rsidRDefault="004370FA" w:rsidP="00FE768A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4CFF476F" w14:textId="3A3EA59A" w:rsidR="004370FA" w:rsidRPr="004370FA" w:rsidRDefault="004370FA" w:rsidP="004370FA">
      <w:pPr>
        <w:spacing w:after="0" w:line="240" w:lineRule="auto"/>
        <w:ind w:left="709" w:right="839"/>
        <w:rPr>
          <w:sz w:val="24"/>
          <w:szCs w:val="24"/>
          <w:u w:val="single"/>
          <w:lang w:val="nn-NO"/>
        </w:rPr>
      </w:pPr>
      <w:r w:rsidRPr="004370FA">
        <w:rPr>
          <w:sz w:val="24"/>
          <w:szCs w:val="24"/>
          <w:u w:val="single"/>
          <w:lang w:val="nn-NO"/>
        </w:rPr>
        <w:lastRenderedPageBreak/>
        <w:t>3)</w:t>
      </w:r>
      <w:r w:rsidRPr="004370FA">
        <w:rPr>
          <w:u w:val="single"/>
        </w:rPr>
        <w:t xml:space="preserve"> </w:t>
      </w:r>
      <w:r w:rsidRPr="004370FA">
        <w:rPr>
          <w:sz w:val="24"/>
          <w:szCs w:val="24"/>
          <w:u w:val="single"/>
          <w:lang w:val="nn-NO"/>
        </w:rPr>
        <w:t>Ingen automatikk i utviding av eksisterande utbygd areal</w:t>
      </w:r>
    </w:p>
    <w:p w14:paraId="3FE84C7B" w14:textId="7A4DAAC5" w:rsidR="004370FA" w:rsidRDefault="004370FA" w:rsidP="004370FA">
      <w:pPr>
        <w:spacing w:after="0" w:line="240" w:lineRule="auto"/>
        <w:ind w:left="709" w:right="839"/>
        <w:rPr>
          <w:sz w:val="24"/>
          <w:szCs w:val="24"/>
          <w:lang w:val="nn-NO"/>
        </w:rPr>
      </w:pPr>
      <w:r w:rsidRPr="004370FA">
        <w:rPr>
          <w:sz w:val="24"/>
          <w:szCs w:val="24"/>
          <w:lang w:val="nn-NO"/>
        </w:rPr>
        <w:t xml:space="preserve">Fleire stader er det klar konflikt mellom jordvern og andre samfunnsomsyn, t.d. bustadføremål. Vi vil i denne samanhengen peika på at det ikkje må vera automatikk i at eksisterande bustadareal skal kunne utvidast. Vi vil særleg peika på at ein del eksisterande bustadområde ikkje burde ha blitt utbygd. Då vil det vera heilt feil å halda fram med denne utbygginga. Det er viktig å vurdera langsiktige og indirekte verknader for arealbruk og klima dersom det vert opna for utbygging. </w:t>
      </w:r>
    </w:p>
    <w:p w14:paraId="109D3BC9" w14:textId="7B0B3701" w:rsidR="009B463E" w:rsidRDefault="009B463E" w:rsidP="004370FA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34D445CC" w14:textId="76C66EE6" w:rsidR="009B463E" w:rsidRPr="009B463E" w:rsidRDefault="009B463E" w:rsidP="009B463E">
      <w:pPr>
        <w:spacing w:after="0" w:line="240" w:lineRule="auto"/>
        <w:ind w:left="709" w:right="839"/>
        <w:rPr>
          <w:sz w:val="24"/>
          <w:szCs w:val="24"/>
          <w:u w:val="single"/>
          <w:lang w:val="nn-NO"/>
        </w:rPr>
      </w:pPr>
      <w:r w:rsidRPr="009B463E">
        <w:rPr>
          <w:sz w:val="24"/>
          <w:szCs w:val="24"/>
          <w:u w:val="single"/>
          <w:lang w:val="nn-NO"/>
        </w:rPr>
        <w:t>4)Matjord er verna</w:t>
      </w:r>
    </w:p>
    <w:p w14:paraId="784A08E9" w14:textId="4E86784D" w:rsidR="009B463E" w:rsidRDefault="009B463E" w:rsidP="009B463E">
      <w:pPr>
        <w:spacing w:after="0" w:line="240" w:lineRule="auto"/>
        <w:ind w:left="709" w:right="839"/>
        <w:rPr>
          <w:sz w:val="24"/>
          <w:szCs w:val="24"/>
          <w:lang w:val="nn-NO"/>
        </w:rPr>
      </w:pPr>
      <w:r w:rsidRPr="009B463E">
        <w:rPr>
          <w:sz w:val="24"/>
          <w:szCs w:val="24"/>
          <w:lang w:val="nn-NO"/>
        </w:rPr>
        <w:t xml:space="preserve">Gjennom Jordlova, og ikkje minst i dagens diskusjon om miljø og klima, vert det lagt stor vekt på at dyrka og dyrkbart areal er ein ressurs for matproduksjon og miljø for framtidige generasjonar. I den lokale diskusjonen om arealbruk vert det </w:t>
      </w:r>
      <w:proofErr w:type="spellStart"/>
      <w:r w:rsidRPr="009B463E">
        <w:rPr>
          <w:sz w:val="24"/>
          <w:szCs w:val="24"/>
          <w:lang w:val="nn-NO"/>
        </w:rPr>
        <w:t>imidlertid</w:t>
      </w:r>
      <w:proofErr w:type="spellEnd"/>
      <w:r w:rsidRPr="009B463E">
        <w:rPr>
          <w:sz w:val="24"/>
          <w:szCs w:val="24"/>
          <w:lang w:val="nn-NO"/>
        </w:rPr>
        <w:t xml:space="preserve"> ofte trekt fram argument som t.d. at jord ikkje blir hausta eller at situasjonen til dei som eig jorda tilseier at jorda bør kunne takast i bruk til andre formål. Til dette må vi klart understreka at matjord er verna og skal vera ein mat- og klimaressurs for framtidige generasjonar. Eigarforhold og personleg situasjon skal ikkje takast i betraktning i planleggingsprosessar.</w:t>
      </w:r>
    </w:p>
    <w:p w14:paraId="2CBC432F" w14:textId="7DD864B0" w:rsidR="004370FA" w:rsidRDefault="004370FA" w:rsidP="004370FA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719BA84C" w14:textId="77777777" w:rsidR="00DD4D64" w:rsidRPr="004F0FFA" w:rsidRDefault="00DD4D64" w:rsidP="004370FA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7DB205F5" w14:textId="77777777" w:rsidR="00E845D1" w:rsidRPr="004F0FFA" w:rsidRDefault="00E845D1" w:rsidP="009B463E">
      <w:pPr>
        <w:spacing w:after="0" w:line="240" w:lineRule="auto"/>
        <w:ind w:right="839" w:firstLine="708"/>
        <w:rPr>
          <w:sz w:val="24"/>
          <w:szCs w:val="24"/>
          <w:lang w:val="nn-NO"/>
        </w:rPr>
      </w:pPr>
      <w:r w:rsidRPr="004F0FFA">
        <w:rPr>
          <w:sz w:val="24"/>
          <w:szCs w:val="24"/>
          <w:lang w:val="nn-NO"/>
        </w:rPr>
        <w:t>Med helsing</w:t>
      </w:r>
    </w:p>
    <w:p w14:paraId="319B83C9" w14:textId="43B71F85" w:rsidR="00E845D1" w:rsidRPr="004F0FFA" w:rsidRDefault="009B463E" w:rsidP="009B463E">
      <w:pPr>
        <w:spacing w:after="0" w:line="240" w:lineRule="auto"/>
        <w:ind w:right="839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</w:t>
      </w:r>
      <w:r w:rsidR="00E845D1" w:rsidRPr="004F0FFA">
        <w:rPr>
          <w:sz w:val="24"/>
          <w:szCs w:val="24"/>
          <w:lang w:val="nn-NO"/>
        </w:rPr>
        <w:t>JORDVERN MØRE OG ROMSDAL</w:t>
      </w:r>
    </w:p>
    <w:p w14:paraId="361B928F" w14:textId="77777777" w:rsidR="00E845D1" w:rsidRPr="004F0FFA" w:rsidRDefault="00E845D1" w:rsidP="00FE768A">
      <w:pPr>
        <w:spacing w:after="0" w:line="240" w:lineRule="auto"/>
        <w:ind w:right="839"/>
        <w:rPr>
          <w:sz w:val="24"/>
          <w:szCs w:val="24"/>
          <w:lang w:val="nn-NO"/>
        </w:rPr>
      </w:pPr>
    </w:p>
    <w:p w14:paraId="5AD237F0" w14:textId="77777777" w:rsidR="00633090" w:rsidRPr="004F0FFA" w:rsidRDefault="00633090" w:rsidP="00FE768A">
      <w:pPr>
        <w:spacing w:after="0" w:line="240" w:lineRule="auto"/>
        <w:ind w:right="839"/>
        <w:rPr>
          <w:sz w:val="24"/>
          <w:szCs w:val="24"/>
          <w:lang w:val="nn-NO"/>
        </w:rPr>
      </w:pPr>
    </w:p>
    <w:p w14:paraId="462A3232" w14:textId="634112A5" w:rsidR="00DA06BC" w:rsidRPr="009B463E" w:rsidRDefault="00E845D1" w:rsidP="009B463E">
      <w:pPr>
        <w:spacing w:after="0" w:line="240" w:lineRule="auto"/>
        <w:ind w:left="708" w:right="839"/>
        <w:rPr>
          <w:sz w:val="24"/>
          <w:szCs w:val="24"/>
          <w:lang w:val="nn-NO"/>
        </w:rPr>
      </w:pPr>
      <w:r w:rsidRPr="004F0FFA">
        <w:rPr>
          <w:sz w:val="24"/>
          <w:szCs w:val="24"/>
          <w:lang w:val="nn-NO"/>
        </w:rPr>
        <w:t>Kolbjørn Gaustad</w:t>
      </w:r>
      <w:r w:rsidRPr="004F0FFA">
        <w:rPr>
          <w:sz w:val="24"/>
          <w:szCs w:val="24"/>
          <w:lang w:val="nn-NO"/>
        </w:rPr>
        <w:tab/>
      </w:r>
      <w:r w:rsidRPr="004F0FFA">
        <w:rPr>
          <w:sz w:val="24"/>
          <w:szCs w:val="24"/>
          <w:lang w:val="nn-NO"/>
        </w:rPr>
        <w:tab/>
      </w:r>
      <w:r w:rsidRPr="004F0FFA">
        <w:rPr>
          <w:sz w:val="24"/>
          <w:szCs w:val="24"/>
          <w:lang w:val="nn-NO"/>
        </w:rPr>
        <w:tab/>
      </w:r>
      <w:r w:rsidRPr="004F0FFA">
        <w:rPr>
          <w:sz w:val="24"/>
          <w:szCs w:val="24"/>
          <w:lang w:val="nn-NO"/>
        </w:rPr>
        <w:tab/>
      </w:r>
      <w:r w:rsidRPr="004F0FFA">
        <w:rPr>
          <w:sz w:val="24"/>
          <w:szCs w:val="24"/>
          <w:lang w:val="nn-NO"/>
        </w:rPr>
        <w:tab/>
      </w:r>
      <w:r w:rsidRPr="004F0FFA">
        <w:rPr>
          <w:sz w:val="24"/>
          <w:szCs w:val="24"/>
          <w:lang w:val="nn-NO"/>
        </w:rPr>
        <w:tab/>
      </w:r>
      <w:r w:rsidRPr="004F0FFA">
        <w:rPr>
          <w:sz w:val="24"/>
          <w:szCs w:val="24"/>
          <w:lang w:val="nn-NO"/>
        </w:rPr>
        <w:tab/>
        <w:t>Atle Frantzen</w:t>
      </w:r>
    </w:p>
    <w:sectPr w:rsidR="00DA06BC" w:rsidRPr="009B463E" w:rsidSect="00FE768A">
      <w:headerReference w:type="default" r:id="rId9"/>
      <w:footerReference w:type="default" r:id="rId10"/>
      <w:headerReference w:type="first" r:id="rId11"/>
      <w:pgSz w:w="11906" w:h="16838"/>
      <w:pgMar w:top="426" w:right="566" w:bottom="720" w:left="720" w:header="70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3128C" w14:textId="77777777" w:rsidR="007F15C3" w:rsidRDefault="007F15C3" w:rsidP="00CA5AC8">
      <w:pPr>
        <w:spacing w:after="0" w:line="240" w:lineRule="auto"/>
      </w:pPr>
      <w:r>
        <w:separator/>
      </w:r>
    </w:p>
  </w:endnote>
  <w:endnote w:type="continuationSeparator" w:id="0">
    <w:p w14:paraId="55FD9E19" w14:textId="77777777" w:rsidR="007F15C3" w:rsidRDefault="007F15C3" w:rsidP="00CA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0FDCB" w14:textId="77777777" w:rsidR="00A900A2" w:rsidRPr="00562ACE" w:rsidRDefault="00A900A2" w:rsidP="00562ACE">
    <w:pPr>
      <w:spacing w:before="100" w:beforeAutospacing="1" w:after="100" w:afterAutospacing="1" w:line="240" w:lineRule="auto"/>
      <w:jc w:val="center"/>
      <w:rPr>
        <w:rFonts w:ascii="Corbel" w:hAnsi="Corbe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7DF96" w14:textId="77777777" w:rsidR="007F15C3" w:rsidRDefault="007F15C3" w:rsidP="00CA5AC8">
      <w:pPr>
        <w:spacing w:after="0" w:line="240" w:lineRule="auto"/>
      </w:pPr>
      <w:r>
        <w:separator/>
      </w:r>
    </w:p>
  </w:footnote>
  <w:footnote w:type="continuationSeparator" w:id="0">
    <w:p w14:paraId="1EB1819C" w14:textId="77777777" w:rsidR="007F15C3" w:rsidRDefault="007F15C3" w:rsidP="00CA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2D17" w14:textId="77777777" w:rsidR="00A900A2" w:rsidRDefault="00A900A2">
    <w:pPr>
      <w:pStyle w:val="Topptekst"/>
    </w:pPr>
  </w:p>
  <w:p w14:paraId="0A1B9709" w14:textId="77777777" w:rsidR="00A900A2" w:rsidRDefault="00A900A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49DB" w14:textId="77777777" w:rsidR="00A900A2" w:rsidRDefault="00A900A2" w:rsidP="00562ACE">
    <w:pPr>
      <w:pStyle w:val="Topptekst"/>
    </w:pPr>
    <w:r>
      <w:rPr>
        <w:noProof/>
        <w:lang w:eastAsia="nb-NO"/>
      </w:rPr>
      <w:drawing>
        <wp:inline distT="0" distB="0" distL="0" distR="0" wp14:anchorId="26419568" wp14:editId="3D0D78A5">
          <wp:extent cx="6645910" cy="327524"/>
          <wp:effectExtent l="19050" t="0" r="2540" b="0"/>
          <wp:docPr id="4" name="Bilde 4" descr="C:\Users\GBreck\AppData\Local\Microsoft\Windows\Temporary Internet Files\Content.Word\møre og romsd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Breck\AppData\Local\Microsoft\Windows\Temporary Internet Files\Content.Word\møre og romsd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32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C416DA" w14:textId="77777777" w:rsidR="00A900A2" w:rsidRDefault="00A900A2" w:rsidP="00562ACE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DA1ED1" wp14:editId="72DD1FB3">
              <wp:simplePos x="0" y="0"/>
              <wp:positionH relativeFrom="column">
                <wp:posOffset>5019675</wp:posOffset>
              </wp:positionH>
              <wp:positionV relativeFrom="paragraph">
                <wp:posOffset>23496</wp:posOffset>
              </wp:positionV>
              <wp:extent cx="1888490" cy="9144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49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605D2" w14:textId="77777777" w:rsidR="00A900A2" w:rsidRPr="00C10976" w:rsidRDefault="00A900A2" w:rsidP="00C10976">
                          <w:pPr>
                            <w:spacing w:line="240" w:lineRule="auto"/>
                            <w:contextualSpacing/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C10976">
                            <w:rPr>
                              <w:rFonts w:ascii="Corbel" w:hAnsi="Corbel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JORDVERN MØRE OG ROMSDAL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Fannestrendsvn</w:t>
                          </w:r>
                          <w:proofErr w:type="spellEnd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63, </w:t>
                          </w:r>
                          <w:r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6415 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Molde</w:t>
                          </w:r>
                          <w:r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Inngang: Felleskjøpet </w:t>
                          </w:r>
                          <w:proofErr w:type="spellStart"/>
                          <w:r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Agri</w:t>
                          </w:r>
                          <w:proofErr w:type="spellEnd"/>
                          <w:r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, 3.etg.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Tlf</w:t>
                          </w:r>
                          <w:proofErr w:type="spellEnd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: 71 20 28 90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</w:r>
                          <w:hyperlink r:id="rId2" w:history="1">
                            <w:r w:rsidRPr="00C10976">
                              <w:rPr>
                                <w:rStyle w:val="Hyperkobling"/>
                                <w:rFonts w:ascii="Corbel" w:hAnsi="Corbel"/>
                                <w:color w:val="7F7F7F" w:themeColor="text1" w:themeTint="80"/>
                                <w:sz w:val="18"/>
                                <w:szCs w:val="18"/>
                              </w:rPr>
                              <w:t>moreogromsdal@jordvern.no</w:t>
                            </w:r>
                          </w:hyperlink>
                        </w:p>
                        <w:p w14:paraId="6FEA236D" w14:textId="77777777" w:rsidR="00A900A2" w:rsidRPr="00C10976" w:rsidRDefault="007F15C3" w:rsidP="00C10976">
                          <w:pPr>
                            <w:spacing w:line="240" w:lineRule="auto"/>
                            <w:contextualSpacing/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A900A2" w:rsidRPr="00C10976">
                              <w:rPr>
                                <w:rStyle w:val="Hyperkobling"/>
                                <w:rFonts w:ascii="Corbel" w:hAnsi="Corbel"/>
                                <w:color w:val="7F7F7F" w:themeColor="text1" w:themeTint="80"/>
                                <w:sz w:val="18"/>
                                <w:szCs w:val="18"/>
                              </w:rPr>
                              <w:t>www.jordvern.no</w:t>
                            </w:r>
                          </w:hyperlink>
                          <w:r w:rsidR="00A900A2"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A1E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5.25pt;margin-top:1.85pt;width:148.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" stroked="f">
              <v:textbox>
                <w:txbxContent>
                  <w:p w14:paraId="281605D2" w14:textId="77777777" w:rsidR="00A900A2" w:rsidRPr="00C10976" w:rsidRDefault="00A900A2" w:rsidP="00C10976">
                    <w:pPr>
                      <w:spacing w:line="240" w:lineRule="auto"/>
                      <w:contextualSpacing/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</w:pPr>
                    <w:r w:rsidRPr="00C10976">
                      <w:rPr>
                        <w:rFonts w:ascii="Corbel" w:hAnsi="Corbel"/>
                        <w:b/>
                        <w:color w:val="7F7F7F" w:themeColor="text1" w:themeTint="80"/>
                        <w:sz w:val="18"/>
                        <w:szCs w:val="18"/>
                      </w:rPr>
                      <w:t>JORDVERN MØRE OG ROMSDAL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br/>
                    </w:r>
                    <w:proofErr w:type="spellStart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Fannestrendsvn</w:t>
                    </w:r>
                    <w:proofErr w:type="spellEnd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63, </w:t>
                    </w:r>
                    <w:r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6415 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Molde</w:t>
                    </w:r>
                    <w:r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Inngang: Felleskjøpet </w:t>
                    </w:r>
                    <w:proofErr w:type="spellStart"/>
                    <w:r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Agri</w:t>
                    </w:r>
                    <w:proofErr w:type="spellEnd"/>
                    <w:r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, 3.etg.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br/>
                    </w:r>
                    <w:proofErr w:type="spellStart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Tlf</w:t>
                    </w:r>
                    <w:proofErr w:type="spellEnd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: 71 20 28 90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br/>
                    </w:r>
                    <w:hyperlink r:id="rId4" w:history="1">
                      <w:r w:rsidRPr="00C10976">
                        <w:rPr>
                          <w:rStyle w:val="Hyperkobling"/>
                          <w:rFonts w:ascii="Corbel" w:hAnsi="Corbel"/>
                          <w:color w:val="7F7F7F" w:themeColor="text1" w:themeTint="80"/>
                          <w:sz w:val="18"/>
                          <w:szCs w:val="18"/>
                        </w:rPr>
                        <w:t>moreogromsdal@jordvern.no</w:t>
                      </w:r>
                    </w:hyperlink>
                  </w:p>
                  <w:p w14:paraId="6FEA236D" w14:textId="77777777" w:rsidR="00A900A2" w:rsidRPr="00C10976" w:rsidRDefault="00BC42AD" w:rsidP="00C10976">
                    <w:pPr>
                      <w:spacing w:line="240" w:lineRule="auto"/>
                      <w:contextualSpacing/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</w:pPr>
                    <w:hyperlink r:id="rId5" w:history="1">
                      <w:r w:rsidR="00A900A2" w:rsidRPr="00C10976">
                        <w:rPr>
                          <w:rStyle w:val="Hyperkobling"/>
                          <w:rFonts w:ascii="Corbel" w:hAnsi="Corbel"/>
                          <w:color w:val="7F7F7F" w:themeColor="text1" w:themeTint="80"/>
                          <w:sz w:val="18"/>
                          <w:szCs w:val="18"/>
                        </w:rPr>
                        <w:t>www.jordvern.no</w:t>
                      </w:r>
                    </w:hyperlink>
                    <w:r w:rsidR="00A900A2"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59AD56D3" w14:textId="77777777" w:rsidR="00A900A2" w:rsidRDefault="00A900A2" w:rsidP="00562ACE">
    <w:pPr>
      <w:pStyle w:val="Topptekst"/>
    </w:pPr>
  </w:p>
  <w:p w14:paraId="69E8CE3E" w14:textId="77777777" w:rsidR="00A900A2" w:rsidRDefault="00A900A2" w:rsidP="00562ACE">
    <w:pPr>
      <w:pStyle w:val="Topptekst"/>
    </w:pPr>
  </w:p>
  <w:p w14:paraId="233D0873" w14:textId="77777777" w:rsidR="00A900A2" w:rsidRDefault="00A900A2" w:rsidP="00562ACE">
    <w:pPr>
      <w:pStyle w:val="Topptekst"/>
    </w:pPr>
  </w:p>
  <w:p w14:paraId="7779FB24" w14:textId="77777777" w:rsidR="00A900A2" w:rsidRDefault="00A900A2" w:rsidP="00562ACE">
    <w:pPr>
      <w:pStyle w:val="Topptekst"/>
    </w:pPr>
  </w:p>
  <w:p w14:paraId="1DA48C57" w14:textId="77777777" w:rsidR="00A900A2" w:rsidRDefault="00A900A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0645"/>
    <w:multiLevelType w:val="hybridMultilevel"/>
    <w:tmpl w:val="B7FCC05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A66C76"/>
    <w:multiLevelType w:val="hybridMultilevel"/>
    <w:tmpl w:val="93F4A1E2"/>
    <w:lvl w:ilvl="0" w:tplc="5E764E62">
      <w:start w:val="6153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4C36444"/>
    <w:multiLevelType w:val="hybridMultilevel"/>
    <w:tmpl w:val="907ED5C2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C71621"/>
    <w:multiLevelType w:val="hybridMultilevel"/>
    <w:tmpl w:val="8604DB88"/>
    <w:lvl w:ilvl="0" w:tplc="D226A15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7A"/>
    <w:rsid w:val="00006A3B"/>
    <w:rsid w:val="00042ACF"/>
    <w:rsid w:val="00046045"/>
    <w:rsid w:val="00053DB4"/>
    <w:rsid w:val="0006355A"/>
    <w:rsid w:val="00064A2E"/>
    <w:rsid w:val="00070107"/>
    <w:rsid w:val="000721EC"/>
    <w:rsid w:val="000A4AC0"/>
    <w:rsid w:val="000C6B78"/>
    <w:rsid w:val="000F6906"/>
    <w:rsid w:val="001035F1"/>
    <w:rsid w:val="00107A9F"/>
    <w:rsid w:val="00122222"/>
    <w:rsid w:val="00126AE0"/>
    <w:rsid w:val="0014502B"/>
    <w:rsid w:val="00150714"/>
    <w:rsid w:val="0015674B"/>
    <w:rsid w:val="0016705C"/>
    <w:rsid w:val="0019211F"/>
    <w:rsid w:val="00197A92"/>
    <w:rsid w:val="001B7449"/>
    <w:rsid w:val="001B79B4"/>
    <w:rsid w:val="001D2242"/>
    <w:rsid w:val="001E1B39"/>
    <w:rsid w:val="001F3E61"/>
    <w:rsid w:val="00213E81"/>
    <w:rsid w:val="00220CE5"/>
    <w:rsid w:val="00234D5A"/>
    <w:rsid w:val="002834DE"/>
    <w:rsid w:val="002B2829"/>
    <w:rsid w:val="002B3471"/>
    <w:rsid w:val="002B3E37"/>
    <w:rsid w:val="002D272E"/>
    <w:rsid w:val="002E2F7D"/>
    <w:rsid w:val="00326E05"/>
    <w:rsid w:val="0033131C"/>
    <w:rsid w:val="0033157E"/>
    <w:rsid w:val="003340FA"/>
    <w:rsid w:val="00336698"/>
    <w:rsid w:val="00341A02"/>
    <w:rsid w:val="0035230C"/>
    <w:rsid w:val="00363120"/>
    <w:rsid w:val="003B4728"/>
    <w:rsid w:val="003E2B0E"/>
    <w:rsid w:val="003E7423"/>
    <w:rsid w:val="003F0806"/>
    <w:rsid w:val="00402E63"/>
    <w:rsid w:val="0040660A"/>
    <w:rsid w:val="004270D9"/>
    <w:rsid w:val="00430DAC"/>
    <w:rsid w:val="00432993"/>
    <w:rsid w:val="004370FA"/>
    <w:rsid w:val="00443EC4"/>
    <w:rsid w:val="00454232"/>
    <w:rsid w:val="004871DD"/>
    <w:rsid w:val="004C143E"/>
    <w:rsid w:val="004C3431"/>
    <w:rsid w:val="004F0FFA"/>
    <w:rsid w:val="00531191"/>
    <w:rsid w:val="005363CF"/>
    <w:rsid w:val="005614B7"/>
    <w:rsid w:val="0056187B"/>
    <w:rsid w:val="00562ACE"/>
    <w:rsid w:val="00581B6D"/>
    <w:rsid w:val="0059375B"/>
    <w:rsid w:val="005A6FAB"/>
    <w:rsid w:val="005B76E5"/>
    <w:rsid w:val="005E00DD"/>
    <w:rsid w:val="00601571"/>
    <w:rsid w:val="00610F43"/>
    <w:rsid w:val="00614BC6"/>
    <w:rsid w:val="00633090"/>
    <w:rsid w:val="00633C73"/>
    <w:rsid w:val="006404F6"/>
    <w:rsid w:val="00643A6D"/>
    <w:rsid w:val="00666B0D"/>
    <w:rsid w:val="00673E68"/>
    <w:rsid w:val="006811AB"/>
    <w:rsid w:val="00681E3B"/>
    <w:rsid w:val="00697235"/>
    <w:rsid w:val="006A40D9"/>
    <w:rsid w:val="006D77BA"/>
    <w:rsid w:val="00710C5A"/>
    <w:rsid w:val="00721922"/>
    <w:rsid w:val="0073296E"/>
    <w:rsid w:val="00732C45"/>
    <w:rsid w:val="0073512B"/>
    <w:rsid w:val="007749C5"/>
    <w:rsid w:val="0078399D"/>
    <w:rsid w:val="007B29DA"/>
    <w:rsid w:val="007E1D06"/>
    <w:rsid w:val="007E7515"/>
    <w:rsid w:val="007F15C3"/>
    <w:rsid w:val="007F2DCF"/>
    <w:rsid w:val="00802166"/>
    <w:rsid w:val="00803073"/>
    <w:rsid w:val="00813B1F"/>
    <w:rsid w:val="00823C55"/>
    <w:rsid w:val="008548A4"/>
    <w:rsid w:val="008A7A7D"/>
    <w:rsid w:val="008D1BE0"/>
    <w:rsid w:val="008D7BF9"/>
    <w:rsid w:val="008F0756"/>
    <w:rsid w:val="008F1A1A"/>
    <w:rsid w:val="00911D66"/>
    <w:rsid w:val="00931835"/>
    <w:rsid w:val="009378FD"/>
    <w:rsid w:val="009720E7"/>
    <w:rsid w:val="009802B0"/>
    <w:rsid w:val="00984C72"/>
    <w:rsid w:val="009B463E"/>
    <w:rsid w:val="009E7196"/>
    <w:rsid w:val="00A03D13"/>
    <w:rsid w:val="00A260E7"/>
    <w:rsid w:val="00A549BE"/>
    <w:rsid w:val="00A62E7A"/>
    <w:rsid w:val="00A86009"/>
    <w:rsid w:val="00A900A2"/>
    <w:rsid w:val="00AA2B88"/>
    <w:rsid w:val="00AC67BF"/>
    <w:rsid w:val="00B05AC8"/>
    <w:rsid w:val="00B13DF0"/>
    <w:rsid w:val="00B166CE"/>
    <w:rsid w:val="00B16EB3"/>
    <w:rsid w:val="00B21786"/>
    <w:rsid w:val="00B30688"/>
    <w:rsid w:val="00B32910"/>
    <w:rsid w:val="00B56F86"/>
    <w:rsid w:val="00B728F9"/>
    <w:rsid w:val="00B745D2"/>
    <w:rsid w:val="00BC1582"/>
    <w:rsid w:val="00BC42AD"/>
    <w:rsid w:val="00BF6440"/>
    <w:rsid w:val="00C10976"/>
    <w:rsid w:val="00C550E7"/>
    <w:rsid w:val="00C61350"/>
    <w:rsid w:val="00C72D91"/>
    <w:rsid w:val="00C84065"/>
    <w:rsid w:val="00C90FE4"/>
    <w:rsid w:val="00C95AC4"/>
    <w:rsid w:val="00CA5AC8"/>
    <w:rsid w:val="00CD6200"/>
    <w:rsid w:val="00CE2EC6"/>
    <w:rsid w:val="00CE4234"/>
    <w:rsid w:val="00D002EB"/>
    <w:rsid w:val="00D052E9"/>
    <w:rsid w:val="00D142AE"/>
    <w:rsid w:val="00D15CC1"/>
    <w:rsid w:val="00D34205"/>
    <w:rsid w:val="00D44C94"/>
    <w:rsid w:val="00D53ABA"/>
    <w:rsid w:val="00D80B54"/>
    <w:rsid w:val="00D80D57"/>
    <w:rsid w:val="00D83C58"/>
    <w:rsid w:val="00D9017E"/>
    <w:rsid w:val="00DA06BC"/>
    <w:rsid w:val="00DA2B39"/>
    <w:rsid w:val="00DB30FA"/>
    <w:rsid w:val="00DB3485"/>
    <w:rsid w:val="00DB5847"/>
    <w:rsid w:val="00DD4D64"/>
    <w:rsid w:val="00E23269"/>
    <w:rsid w:val="00E330F3"/>
    <w:rsid w:val="00E3783D"/>
    <w:rsid w:val="00E500CA"/>
    <w:rsid w:val="00E67622"/>
    <w:rsid w:val="00E72094"/>
    <w:rsid w:val="00E845D1"/>
    <w:rsid w:val="00EA0171"/>
    <w:rsid w:val="00EC6D05"/>
    <w:rsid w:val="00EE2D2A"/>
    <w:rsid w:val="00EE48BA"/>
    <w:rsid w:val="00F128DE"/>
    <w:rsid w:val="00F203FD"/>
    <w:rsid w:val="00F231F0"/>
    <w:rsid w:val="00F32288"/>
    <w:rsid w:val="00F60C93"/>
    <w:rsid w:val="00F75F11"/>
    <w:rsid w:val="00F76614"/>
    <w:rsid w:val="00F76D58"/>
    <w:rsid w:val="00F77944"/>
    <w:rsid w:val="00F8210C"/>
    <w:rsid w:val="00F90D47"/>
    <w:rsid w:val="00FD28D7"/>
    <w:rsid w:val="00FE768A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D74E6"/>
  <w15:docId w15:val="{2AB8E433-E5FD-4108-BBAC-5B7E860C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F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5AC8"/>
  </w:style>
  <w:style w:type="paragraph" w:styleId="Bunntekst">
    <w:name w:val="footer"/>
    <w:basedOn w:val="Normal"/>
    <w:link w:val="BunntekstTegn"/>
    <w:uiPriority w:val="99"/>
    <w:unhideWhenUsed/>
    <w:rsid w:val="00CA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5AC8"/>
  </w:style>
  <w:style w:type="paragraph" w:styleId="Bobletekst">
    <w:name w:val="Balloon Text"/>
    <w:basedOn w:val="Normal"/>
    <w:link w:val="BobletekstTegn"/>
    <w:uiPriority w:val="99"/>
    <w:semiHidden/>
    <w:unhideWhenUsed/>
    <w:rsid w:val="00CA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5AC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A5AC8"/>
    <w:rPr>
      <w:color w:val="0000FF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562ACE"/>
  </w:style>
  <w:style w:type="paragraph" w:styleId="Listeavsnitt">
    <w:name w:val="List Paragraph"/>
    <w:basedOn w:val="Normal"/>
    <w:uiPriority w:val="34"/>
    <w:qFormat/>
    <w:rsid w:val="00197A92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0C6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hustadvika.kommun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ordvern.no" TargetMode="External"/><Relationship Id="rId2" Type="http://schemas.openxmlformats.org/officeDocument/2006/relationships/hyperlink" Target="mailto:moreogromsdal@jordvern.no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jordvern.no" TargetMode="External"/><Relationship Id="rId4" Type="http://schemas.openxmlformats.org/officeDocument/2006/relationships/hyperlink" Target="mailto:moreogromsdal@jordver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le\AppData\Local\Microsoft\Windows\Temporary%20Internet%20Files\Content.Outlook\ZWJJYQXD\Brevmal%20M&#248;re%20og%20Romsd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A1CB-6A86-4FA9-B4C1-1BB2A215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Møre og Romsdal</Template>
  <TotalTime>190</TotalTime>
  <Pages>3</Pages>
  <Words>999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</dc:creator>
  <cp:lastModifiedBy>Atle Frantzen</cp:lastModifiedBy>
  <cp:revision>11</cp:revision>
  <cp:lastPrinted>2019-09-27T17:21:00Z</cp:lastPrinted>
  <dcterms:created xsi:type="dcterms:W3CDTF">2021-03-26T13:28:00Z</dcterms:created>
  <dcterms:modified xsi:type="dcterms:W3CDTF">2021-04-07T12:29:00Z</dcterms:modified>
</cp:coreProperties>
</file>